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86B0F" w14:textId="77777777" w:rsidR="0081373D" w:rsidRPr="00683BA1" w:rsidRDefault="0081373D" w:rsidP="0081373D">
      <w:pPr>
        <w:rPr>
          <w:b/>
          <w:u w:val="single"/>
        </w:rPr>
      </w:pPr>
      <w:r w:rsidRPr="00683BA1">
        <w:rPr>
          <w:b/>
          <w:u w:val="single"/>
        </w:rPr>
        <w:t>APPENDIX: Interview Guide</w:t>
      </w:r>
    </w:p>
    <w:p w14:paraId="7A7019A1" w14:textId="77777777" w:rsidR="0081373D" w:rsidRPr="00683BA1" w:rsidRDefault="0081373D" w:rsidP="0081373D">
      <w:pPr>
        <w:pStyle w:val="ListParagraph"/>
        <w:numPr>
          <w:ilvl w:val="0"/>
          <w:numId w:val="12"/>
        </w:numPr>
        <w:spacing w:after="0" w:line="240" w:lineRule="auto"/>
      </w:pPr>
      <w:r w:rsidRPr="00683BA1">
        <w:t>Can you tell me about your role at OHSU and your experiences caring for patients with substance use challenges?</w:t>
      </w:r>
    </w:p>
    <w:p w14:paraId="39942701" w14:textId="77777777" w:rsidR="0081373D" w:rsidRPr="00683BA1" w:rsidRDefault="0081373D" w:rsidP="0081373D">
      <w:pPr>
        <w:pStyle w:val="ListParagraph"/>
        <w:numPr>
          <w:ilvl w:val="1"/>
          <w:numId w:val="12"/>
        </w:numPr>
        <w:spacing w:after="0" w:line="240" w:lineRule="auto"/>
      </w:pPr>
      <w:r w:rsidRPr="00683BA1">
        <w:t xml:space="preserve">What is the most difficult about caring for patients with substance abuse in the hospital? </w:t>
      </w:r>
    </w:p>
    <w:p w14:paraId="03A93266" w14:textId="77777777" w:rsidR="0081373D" w:rsidRPr="00683BA1" w:rsidRDefault="0081373D" w:rsidP="0081373D">
      <w:pPr>
        <w:pStyle w:val="ListParagraph"/>
        <w:numPr>
          <w:ilvl w:val="1"/>
          <w:numId w:val="12"/>
        </w:numPr>
        <w:spacing w:after="0" w:line="240" w:lineRule="auto"/>
      </w:pPr>
      <w:r w:rsidRPr="00683BA1">
        <w:t>What is most helpful?</w:t>
      </w:r>
    </w:p>
    <w:p w14:paraId="0CFF2F27" w14:textId="77777777" w:rsidR="0081373D" w:rsidRPr="00683BA1" w:rsidRDefault="0081373D" w:rsidP="0081373D">
      <w:pPr>
        <w:pStyle w:val="ListParagraph"/>
        <w:numPr>
          <w:ilvl w:val="1"/>
          <w:numId w:val="12"/>
        </w:numPr>
        <w:spacing w:after="0" w:line="240" w:lineRule="auto"/>
      </w:pPr>
      <w:r w:rsidRPr="00683BA1">
        <w:t>If needed, prompt about:</w:t>
      </w:r>
    </w:p>
    <w:p w14:paraId="34C09235" w14:textId="77777777" w:rsidR="0081373D" w:rsidRPr="00683BA1" w:rsidRDefault="0081373D" w:rsidP="0081373D">
      <w:pPr>
        <w:pStyle w:val="ListParagraph"/>
        <w:numPr>
          <w:ilvl w:val="2"/>
          <w:numId w:val="12"/>
        </w:numPr>
        <w:spacing w:after="0" w:line="240" w:lineRule="auto"/>
      </w:pPr>
      <w:r w:rsidRPr="00683BA1">
        <w:t>Behavioral challenges</w:t>
      </w:r>
    </w:p>
    <w:p w14:paraId="5AB5C714" w14:textId="77777777" w:rsidR="0081373D" w:rsidRPr="00683BA1" w:rsidRDefault="0081373D" w:rsidP="0081373D">
      <w:pPr>
        <w:pStyle w:val="ListParagraph"/>
        <w:numPr>
          <w:ilvl w:val="2"/>
          <w:numId w:val="12"/>
        </w:numPr>
        <w:spacing w:after="0" w:line="240" w:lineRule="auto"/>
      </w:pPr>
      <w:r w:rsidRPr="00683BA1">
        <w:t>Pain management</w:t>
      </w:r>
    </w:p>
    <w:p w14:paraId="0AA34394" w14:textId="77777777" w:rsidR="0081373D" w:rsidRPr="00683BA1" w:rsidRDefault="0081373D" w:rsidP="0081373D">
      <w:pPr>
        <w:pStyle w:val="ListParagraph"/>
        <w:numPr>
          <w:ilvl w:val="2"/>
          <w:numId w:val="12"/>
        </w:numPr>
        <w:spacing w:after="0" w:line="240" w:lineRule="auto"/>
      </w:pPr>
      <w:r w:rsidRPr="00683BA1">
        <w:t>Mistrust</w:t>
      </w:r>
    </w:p>
    <w:p w14:paraId="34643B2A" w14:textId="77777777" w:rsidR="0081373D" w:rsidRPr="00683BA1" w:rsidRDefault="0081373D" w:rsidP="0081373D">
      <w:pPr>
        <w:pStyle w:val="ListParagraph"/>
        <w:numPr>
          <w:ilvl w:val="0"/>
          <w:numId w:val="12"/>
        </w:numPr>
        <w:spacing w:after="0" w:line="240" w:lineRule="auto"/>
      </w:pPr>
      <w:r w:rsidRPr="00683BA1">
        <w:t>As you may know, starting in the summer 2015, we have been piloting an inpatient addiction consult team (called IMPACT) that includes an effort to provide accelerated pathways to addiction care for patients after hospitalization. Can you tell me about your experience working with the IMPACT team?</w:t>
      </w:r>
    </w:p>
    <w:p w14:paraId="043E8F28" w14:textId="77777777" w:rsidR="0081373D" w:rsidRPr="00683BA1" w:rsidRDefault="0081373D" w:rsidP="0081373D">
      <w:pPr>
        <w:pStyle w:val="ListParagraph"/>
        <w:numPr>
          <w:ilvl w:val="1"/>
          <w:numId w:val="12"/>
        </w:numPr>
        <w:spacing w:after="0" w:line="240" w:lineRule="auto"/>
      </w:pPr>
      <w:r w:rsidRPr="00683BA1">
        <w:t xml:space="preserve">What was it like </w:t>
      </w:r>
      <w:r w:rsidRPr="00683BA1">
        <w:rPr>
          <w:i/>
        </w:rPr>
        <w:t>before</w:t>
      </w:r>
      <w:r w:rsidRPr="00683BA1">
        <w:t xml:space="preserve"> IMPACT? </w:t>
      </w:r>
    </w:p>
    <w:p w14:paraId="6F069D49" w14:textId="77777777" w:rsidR="0081373D" w:rsidRPr="00683BA1" w:rsidRDefault="0081373D" w:rsidP="0081373D">
      <w:pPr>
        <w:pStyle w:val="ListParagraph"/>
        <w:numPr>
          <w:ilvl w:val="1"/>
          <w:numId w:val="12"/>
        </w:numPr>
        <w:spacing w:after="0" w:line="240" w:lineRule="auto"/>
      </w:pPr>
      <w:r w:rsidRPr="00683BA1">
        <w:t>What is different now?</w:t>
      </w:r>
    </w:p>
    <w:p w14:paraId="6BCCFCB7" w14:textId="77777777" w:rsidR="0081373D" w:rsidRPr="00683BA1" w:rsidRDefault="0081373D" w:rsidP="0081373D">
      <w:pPr>
        <w:pStyle w:val="ListParagraph"/>
        <w:numPr>
          <w:ilvl w:val="1"/>
          <w:numId w:val="12"/>
        </w:numPr>
        <w:spacing w:after="0" w:line="240" w:lineRule="auto"/>
      </w:pPr>
      <w:r w:rsidRPr="00683BA1">
        <w:t>What is most valuable?</w:t>
      </w:r>
    </w:p>
    <w:p w14:paraId="3207FAC8" w14:textId="77777777" w:rsidR="0081373D" w:rsidRPr="00683BA1" w:rsidRDefault="0081373D" w:rsidP="0081373D">
      <w:pPr>
        <w:pStyle w:val="ListParagraph"/>
        <w:numPr>
          <w:ilvl w:val="1"/>
          <w:numId w:val="12"/>
        </w:numPr>
        <w:spacing w:after="0" w:line="240" w:lineRule="auto"/>
      </w:pPr>
      <w:r w:rsidRPr="00683BA1">
        <w:t>What can be improved?</w:t>
      </w:r>
    </w:p>
    <w:p w14:paraId="772C9FB2" w14:textId="77777777" w:rsidR="0081373D" w:rsidRPr="00683BA1" w:rsidRDefault="0081373D" w:rsidP="0081373D">
      <w:pPr>
        <w:pStyle w:val="ListParagraph"/>
        <w:numPr>
          <w:ilvl w:val="1"/>
          <w:numId w:val="12"/>
        </w:numPr>
        <w:spacing w:after="0" w:line="240" w:lineRule="auto"/>
      </w:pPr>
      <w:r w:rsidRPr="00683BA1">
        <w:t>If needed, prompt around:</w:t>
      </w:r>
    </w:p>
    <w:p w14:paraId="05F77617" w14:textId="77777777" w:rsidR="0081373D" w:rsidRPr="00683BA1" w:rsidRDefault="0081373D" w:rsidP="0081373D">
      <w:pPr>
        <w:pStyle w:val="ListParagraph"/>
        <w:numPr>
          <w:ilvl w:val="2"/>
          <w:numId w:val="12"/>
        </w:numPr>
        <w:spacing w:after="0" w:line="240" w:lineRule="auto"/>
      </w:pPr>
      <w:r w:rsidRPr="00683BA1">
        <w:t>Identifying and treating withdrawal</w:t>
      </w:r>
    </w:p>
    <w:p w14:paraId="0179FEBD" w14:textId="77777777" w:rsidR="0081373D" w:rsidRPr="00683BA1" w:rsidRDefault="0081373D" w:rsidP="0081373D">
      <w:pPr>
        <w:pStyle w:val="ListParagraph"/>
        <w:numPr>
          <w:ilvl w:val="2"/>
          <w:numId w:val="12"/>
        </w:numPr>
        <w:spacing w:after="0" w:line="240" w:lineRule="auto"/>
      </w:pPr>
      <w:r w:rsidRPr="00683BA1">
        <w:t>Prescribing medications for opioid and alcohol use disorders</w:t>
      </w:r>
    </w:p>
    <w:p w14:paraId="402E5CD8" w14:textId="77777777" w:rsidR="0081373D" w:rsidRPr="00683BA1" w:rsidRDefault="0081373D" w:rsidP="0081373D">
      <w:pPr>
        <w:pStyle w:val="ListParagraph"/>
        <w:numPr>
          <w:ilvl w:val="2"/>
          <w:numId w:val="12"/>
        </w:numPr>
        <w:spacing w:after="0" w:line="240" w:lineRule="auto"/>
      </w:pPr>
      <w:r w:rsidRPr="00683BA1">
        <w:t>Developing care plans for complex behavioral health/ addiction needs in the hospital</w:t>
      </w:r>
    </w:p>
    <w:p w14:paraId="4DACAF8C" w14:textId="77777777" w:rsidR="0081373D" w:rsidRPr="00683BA1" w:rsidRDefault="0081373D" w:rsidP="0081373D">
      <w:pPr>
        <w:pStyle w:val="ListParagraph"/>
        <w:numPr>
          <w:ilvl w:val="2"/>
          <w:numId w:val="12"/>
        </w:numPr>
        <w:spacing w:after="0" w:line="240" w:lineRule="auto"/>
      </w:pPr>
      <w:r w:rsidRPr="00683BA1">
        <w:t>Education about safely prescribing controlled substances</w:t>
      </w:r>
    </w:p>
    <w:p w14:paraId="74D7746F" w14:textId="77777777" w:rsidR="0081373D" w:rsidRPr="00683BA1" w:rsidRDefault="0081373D" w:rsidP="0081373D">
      <w:pPr>
        <w:pStyle w:val="ListParagraph"/>
        <w:numPr>
          <w:ilvl w:val="2"/>
          <w:numId w:val="12"/>
        </w:numPr>
        <w:spacing w:after="0" w:line="240" w:lineRule="auto"/>
      </w:pPr>
      <w:r w:rsidRPr="00683BA1">
        <w:t>Providing linkages to outpatient treatment (</w:t>
      </w:r>
      <w:proofErr w:type="spellStart"/>
      <w:r w:rsidRPr="00683BA1">
        <w:t>ie</w:t>
      </w:r>
      <w:proofErr w:type="spellEnd"/>
      <w:r w:rsidRPr="00683BA1">
        <w:t xml:space="preserve"> methadone, medically enhanced residential)</w:t>
      </w:r>
    </w:p>
    <w:p w14:paraId="089AB9B8" w14:textId="77777777" w:rsidR="0081373D" w:rsidRPr="00683BA1" w:rsidRDefault="0081373D" w:rsidP="0081373D">
      <w:pPr>
        <w:pStyle w:val="ListParagraph"/>
        <w:numPr>
          <w:ilvl w:val="0"/>
          <w:numId w:val="12"/>
        </w:numPr>
        <w:spacing w:after="0" w:line="240" w:lineRule="auto"/>
      </w:pPr>
      <w:r w:rsidRPr="00683BA1">
        <w:t xml:space="preserve">Some providers have told us that more training would help them better care for patients with addiction. </w:t>
      </w:r>
    </w:p>
    <w:p w14:paraId="32D370D5" w14:textId="77777777" w:rsidR="0081373D" w:rsidRPr="00683BA1" w:rsidRDefault="0081373D" w:rsidP="0081373D">
      <w:pPr>
        <w:pStyle w:val="ListParagraph"/>
        <w:numPr>
          <w:ilvl w:val="1"/>
          <w:numId w:val="12"/>
        </w:numPr>
        <w:spacing w:after="0" w:line="240" w:lineRule="auto"/>
      </w:pPr>
      <w:r w:rsidRPr="00683BA1">
        <w:t xml:space="preserve">What do you think about this? </w:t>
      </w:r>
    </w:p>
    <w:p w14:paraId="749C5C90" w14:textId="77777777" w:rsidR="0081373D" w:rsidRPr="00683BA1" w:rsidRDefault="0081373D" w:rsidP="0081373D">
      <w:pPr>
        <w:pStyle w:val="ListParagraph"/>
        <w:numPr>
          <w:ilvl w:val="1"/>
          <w:numId w:val="12"/>
        </w:numPr>
        <w:spacing w:after="0" w:line="240" w:lineRule="auto"/>
      </w:pPr>
      <w:r w:rsidRPr="00683BA1">
        <w:t xml:space="preserve">What kind of training or resources would be most helpful for you? </w:t>
      </w:r>
    </w:p>
    <w:p w14:paraId="2D980191" w14:textId="77777777" w:rsidR="0081373D" w:rsidRPr="00683BA1" w:rsidRDefault="0081373D" w:rsidP="0081373D">
      <w:pPr>
        <w:pStyle w:val="ListParagraph"/>
        <w:numPr>
          <w:ilvl w:val="1"/>
          <w:numId w:val="12"/>
        </w:numPr>
        <w:spacing w:after="0" w:line="240" w:lineRule="auto"/>
      </w:pPr>
      <w:r w:rsidRPr="00683BA1">
        <w:t>If needed, prompt around:</w:t>
      </w:r>
    </w:p>
    <w:p w14:paraId="3B80D7E4" w14:textId="77777777" w:rsidR="0081373D" w:rsidRPr="00683BA1" w:rsidRDefault="0081373D" w:rsidP="0081373D">
      <w:pPr>
        <w:pStyle w:val="ListParagraph"/>
        <w:numPr>
          <w:ilvl w:val="2"/>
          <w:numId w:val="12"/>
        </w:numPr>
        <w:spacing w:after="0" w:line="240" w:lineRule="auto"/>
      </w:pPr>
      <w:r w:rsidRPr="00683BA1">
        <w:t>Interdisciplinary training</w:t>
      </w:r>
    </w:p>
    <w:p w14:paraId="58E712DA" w14:textId="77777777" w:rsidR="0081373D" w:rsidRPr="00683BA1" w:rsidRDefault="0081373D" w:rsidP="0081373D">
      <w:pPr>
        <w:pStyle w:val="ListParagraph"/>
        <w:numPr>
          <w:ilvl w:val="2"/>
          <w:numId w:val="12"/>
        </w:numPr>
        <w:spacing w:after="0" w:line="240" w:lineRule="auto"/>
      </w:pPr>
      <w:r w:rsidRPr="00683BA1">
        <w:t>Trauma informed care</w:t>
      </w:r>
    </w:p>
    <w:p w14:paraId="33CB2AE9" w14:textId="77777777" w:rsidR="0081373D" w:rsidRPr="00683BA1" w:rsidRDefault="0081373D" w:rsidP="0081373D">
      <w:pPr>
        <w:pStyle w:val="ListParagraph"/>
        <w:numPr>
          <w:ilvl w:val="2"/>
          <w:numId w:val="12"/>
        </w:numPr>
        <w:spacing w:after="0" w:line="240" w:lineRule="auto"/>
      </w:pPr>
      <w:r w:rsidRPr="00683BA1">
        <w:t>Motivational interviewing</w:t>
      </w:r>
    </w:p>
    <w:p w14:paraId="1439EDD6" w14:textId="77777777" w:rsidR="0081373D" w:rsidRPr="00683BA1" w:rsidRDefault="0081373D" w:rsidP="0081373D">
      <w:pPr>
        <w:pStyle w:val="ListParagraph"/>
        <w:numPr>
          <w:ilvl w:val="2"/>
          <w:numId w:val="12"/>
        </w:numPr>
        <w:spacing w:after="0" w:line="240" w:lineRule="auto"/>
      </w:pPr>
      <w:r w:rsidRPr="00683BA1">
        <w:t>Understanding social determinants</w:t>
      </w:r>
    </w:p>
    <w:p w14:paraId="0D65DF45" w14:textId="77777777" w:rsidR="0081373D" w:rsidRPr="00683BA1" w:rsidRDefault="0081373D" w:rsidP="0081373D">
      <w:pPr>
        <w:pStyle w:val="ListParagraph"/>
        <w:numPr>
          <w:ilvl w:val="2"/>
          <w:numId w:val="12"/>
        </w:numPr>
        <w:spacing w:after="0" w:line="240" w:lineRule="auto"/>
      </w:pPr>
      <w:r w:rsidRPr="00683BA1">
        <w:t>Understanding neurobiology of addiction</w:t>
      </w:r>
    </w:p>
    <w:p w14:paraId="18331A35" w14:textId="77777777" w:rsidR="0081373D" w:rsidRPr="00683BA1" w:rsidRDefault="0081373D" w:rsidP="0081373D">
      <w:pPr>
        <w:pStyle w:val="ListParagraph"/>
        <w:numPr>
          <w:ilvl w:val="0"/>
          <w:numId w:val="12"/>
        </w:numPr>
        <w:spacing w:after="0" w:line="240" w:lineRule="auto"/>
      </w:pPr>
      <w:r w:rsidRPr="00683BA1">
        <w:t>Before we conclude, can you tell me the one most important thing you want researchers to know?</w:t>
      </w:r>
    </w:p>
    <w:p w14:paraId="758CD3EB" w14:textId="75560A5E" w:rsidR="0081373D" w:rsidRDefault="0081373D" w:rsidP="00EF7D33">
      <w:bookmarkStart w:id="0" w:name="_GoBack"/>
      <w:bookmarkEnd w:id="0"/>
    </w:p>
    <w:sectPr w:rsidR="0081373D">
      <w:footerReference w:type="even"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AACD0B" w15:done="0"/>
  <w15:commentEx w15:paraId="5188DD69" w15:done="0"/>
  <w15:commentEx w15:paraId="0AA2EAC0" w15:done="0"/>
  <w15:commentEx w15:paraId="271486EB" w15:done="0"/>
  <w15:commentEx w15:paraId="7D4BB1E3" w15:done="0"/>
  <w15:commentEx w15:paraId="699DCF2A" w15:done="0"/>
  <w15:commentEx w15:paraId="38D9FF68" w15:done="0"/>
  <w15:commentEx w15:paraId="624E699A" w15:done="0"/>
  <w15:commentEx w15:paraId="59889D91" w15:done="0"/>
  <w15:commentEx w15:paraId="6911A65B" w15:done="0"/>
  <w15:commentEx w15:paraId="6527D35D" w15:done="0"/>
  <w15:commentEx w15:paraId="43E47C9D" w15:done="0"/>
  <w15:commentEx w15:paraId="2F8D671B" w15:done="0"/>
  <w15:commentEx w15:paraId="5EB94901" w15:done="0"/>
  <w15:commentEx w15:paraId="0AAB84B9" w15:done="0"/>
  <w15:commentEx w15:paraId="05328F2C" w15:done="0"/>
  <w15:commentEx w15:paraId="5918B74F" w15:done="0"/>
  <w15:commentEx w15:paraId="7FAB3C5C" w15:done="0"/>
  <w15:commentEx w15:paraId="67378A28" w15:done="0"/>
  <w15:commentEx w15:paraId="7FB7058E" w15:done="0"/>
  <w15:commentEx w15:paraId="50A31CD3" w15:done="0"/>
  <w15:commentEx w15:paraId="58BC20B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CF7C1" w14:textId="77777777" w:rsidR="008D4345" w:rsidRDefault="008D4345" w:rsidP="002F7B3E">
      <w:pPr>
        <w:spacing w:after="0" w:line="240" w:lineRule="auto"/>
      </w:pPr>
      <w:r>
        <w:separator/>
      </w:r>
    </w:p>
  </w:endnote>
  <w:endnote w:type="continuationSeparator" w:id="0">
    <w:p w14:paraId="27E6FF57" w14:textId="77777777" w:rsidR="008D4345" w:rsidRDefault="008D4345" w:rsidP="002F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20A98" w14:textId="77777777" w:rsidR="002F7B3E" w:rsidRDefault="002F7B3E" w:rsidP="003E0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934319" w14:textId="77777777" w:rsidR="002F7B3E" w:rsidRDefault="002F7B3E" w:rsidP="002F7B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13D48" w14:textId="77777777" w:rsidR="002F7B3E" w:rsidRDefault="002F7B3E" w:rsidP="003E0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7D33">
      <w:rPr>
        <w:rStyle w:val="PageNumber"/>
        <w:noProof/>
      </w:rPr>
      <w:t>1</w:t>
    </w:r>
    <w:r>
      <w:rPr>
        <w:rStyle w:val="PageNumber"/>
      </w:rPr>
      <w:fldChar w:fldCharType="end"/>
    </w:r>
  </w:p>
  <w:p w14:paraId="5CFD4A1E" w14:textId="77777777" w:rsidR="002F7B3E" w:rsidRDefault="002F7B3E" w:rsidP="002F7B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922A9" w14:textId="77777777" w:rsidR="008D4345" w:rsidRDefault="008D4345" w:rsidP="002F7B3E">
      <w:pPr>
        <w:spacing w:after="0" w:line="240" w:lineRule="auto"/>
      </w:pPr>
      <w:r>
        <w:separator/>
      </w:r>
    </w:p>
  </w:footnote>
  <w:footnote w:type="continuationSeparator" w:id="0">
    <w:p w14:paraId="4BC44C8F" w14:textId="77777777" w:rsidR="008D4345" w:rsidRDefault="008D4345" w:rsidP="002F7B3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0AA4"/>
    <w:multiLevelType w:val="hybridMultilevel"/>
    <w:tmpl w:val="E68078A2"/>
    <w:lvl w:ilvl="0" w:tplc="73060F1C">
      <w:start w:val="1"/>
      <w:numFmt w:val="bullet"/>
      <w:lvlText w:val="•"/>
      <w:lvlJc w:val="left"/>
      <w:pPr>
        <w:tabs>
          <w:tab w:val="num" w:pos="720"/>
        </w:tabs>
        <w:ind w:left="720" w:hanging="360"/>
      </w:pPr>
      <w:rPr>
        <w:rFonts w:ascii="Times" w:hAnsi="Times" w:hint="default"/>
      </w:rPr>
    </w:lvl>
    <w:lvl w:ilvl="1" w:tplc="0E7647E2" w:tentative="1">
      <w:start w:val="1"/>
      <w:numFmt w:val="bullet"/>
      <w:lvlText w:val="•"/>
      <w:lvlJc w:val="left"/>
      <w:pPr>
        <w:tabs>
          <w:tab w:val="num" w:pos="1440"/>
        </w:tabs>
        <w:ind w:left="1440" w:hanging="360"/>
      </w:pPr>
      <w:rPr>
        <w:rFonts w:ascii="Times" w:hAnsi="Times" w:hint="default"/>
      </w:rPr>
    </w:lvl>
    <w:lvl w:ilvl="2" w:tplc="11F06788" w:tentative="1">
      <w:start w:val="1"/>
      <w:numFmt w:val="bullet"/>
      <w:lvlText w:val="•"/>
      <w:lvlJc w:val="left"/>
      <w:pPr>
        <w:tabs>
          <w:tab w:val="num" w:pos="2160"/>
        </w:tabs>
        <w:ind w:left="2160" w:hanging="360"/>
      </w:pPr>
      <w:rPr>
        <w:rFonts w:ascii="Times" w:hAnsi="Times" w:hint="default"/>
      </w:rPr>
    </w:lvl>
    <w:lvl w:ilvl="3" w:tplc="4B7C6CA8" w:tentative="1">
      <w:start w:val="1"/>
      <w:numFmt w:val="bullet"/>
      <w:lvlText w:val="•"/>
      <w:lvlJc w:val="left"/>
      <w:pPr>
        <w:tabs>
          <w:tab w:val="num" w:pos="2880"/>
        </w:tabs>
        <w:ind w:left="2880" w:hanging="360"/>
      </w:pPr>
      <w:rPr>
        <w:rFonts w:ascii="Times" w:hAnsi="Times" w:hint="default"/>
      </w:rPr>
    </w:lvl>
    <w:lvl w:ilvl="4" w:tplc="E2383350" w:tentative="1">
      <w:start w:val="1"/>
      <w:numFmt w:val="bullet"/>
      <w:lvlText w:val="•"/>
      <w:lvlJc w:val="left"/>
      <w:pPr>
        <w:tabs>
          <w:tab w:val="num" w:pos="3600"/>
        </w:tabs>
        <w:ind w:left="3600" w:hanging="360"/>
      </w:pPr>
      <w:rPr>
        <w:rFonts w:ascii="Times" w:hAnsi="Times" w:hint="default"/>
      </w:rPr>
    </w:lvl>
    <w:lvl w:ilvl="5" w:tplc="D7DC8CAC" w:tentative="1">
      <w:start w:val="1"/>
      <w:numFmt w:val="bullet"/>
      <w:lvlText w:val="•"/>
      <w:lvlJc w:val="left"/>
      <w:pPr>
        <w:tabs>
          <w:tab w:val="num" w:pos="4320"/>
        </w:tabs>
        <w:ind w:left="4320" w:hanging="360"/>
      </w:pPr>
      <w:rPr>
        <w:rFonts w:ascii="Times" w:hAnsi="Times" w:hint="default"/>
      </w:rPr>
    </w:lvl>
    <w:lvl w:ilvl="6" w:tplc="2BA826AC" w:tentative="1">
      <w:start w:val="1"/>
      <w:numFmt w:val="bullet"/>
      <w:lvlText w:val="•"/>
      <w:lvlJc w:val="left"/>
      <w:pPr>
        <w:tabs>
          <w:tab w:val="num" w:pos="5040"/>
        </w:tabs>
        <w:ind w:left="5040" w:hanging="360"/>
      </w:pPr>
      <w:rPr>
        <w:rFonts w:ascii="Times" w:hAnsi="Times" w:hint="default"/>
      </w:rPr>
    </w:lvl>
    <w:lvl w:ilvl="7" w:tplc="E044283C" w:tentative="1">
      <w:start w:val="1"/>
      <w:numFmt w:val="bullet"/>
      <w:lvlText w:val="•"/>
      <w:lvlJc w:val="left"/>
      <w:pPr>
        <w:tabs>
          <w:tab w:val="num" w:pos="5760"/>
        </w:tabs>
        <w:ind w:left="5760" w:hanging="360"/>
      </w:pPr>
      <w:rPr>
        <w:rFonts w:ascii="Times" w:hAnsi="Times" w:hint="default"/>
      </w:rPr>
    </w:lvl>
    <w:lvl w:ilvl="8" w:tplc="E4DEA92A" w:tentative="1">
      <w:start w:val="1"/>
      <w:numFmt w:val="bullet"/>
      <w:lvlText w:val="•"/>
      <w:lvlJc w:val="left"/>
      <w:pPr>
        <w:tabs>
          <w:tab w:val="num" w:pos="6480"/>
        </w:tabs>
        <w:ind w:left="6480" w:hanging="360"/>
      </w:pPr>
      <w:rPr>
        <w:rFonts w:ascii="Times" w:hAnsi="Times" w:hint="default"/>
      </w:rPr>
    </w:lvl>
  </w:abstractNum>
  <w:abstractNum w:abstractNumId="1">
    <w:nsid w:val="0EE81490"/>
    <w:multiLevelType w:val="hybridMultilevel"/>
    <w:tmpl w:val="17929780"/>
    <w:lvl w:ilvl="0" w:tplc="20D01E7E">
      <w:start w:val="200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B66D5"/>
    <w:multiLevelType w:val="hybridMultilevel"/>
    <w:tmpl w:val="4E0A2E34"/>
    <w:lvl w:ilvl="0" w:tplc="8872FE8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43FA2"/>
    <w:multiLevelType w:val="hybridMultilevel"/>
    <w:tmpl w:val="0DAE2358"/>
    <w:lvl w:ilvl="0" w:tplc="85B26742">
      <w:start w:val="4"/>
      <w:numFmt w:val="bullet"/>
      <w:lvlText w:val="-"/>
      <w:lvlJc w:val="left"/>
      <w:pPr>
        <w:ind w:left="1080" w:hanging="360"/>
      </w:pPr>
      <w:rPr>
        <w:rFonts w:ascii="New Times Roman" w:eastAsiaTheme="minorEastAsia" w:hAnsi="New Times Roman" w:cstheme="minorBidi" w:hint="default"/>
      </w:rPr>
    </w:lvl>
    <w:lvl w:ilvl="1" w:tplc="B6623AD4" w:tentative="1">
      <w:start w:val="1"/>
      <w:numFmt w:val="bullet"/>
      <w:lvlText w:val="o"/>
      <w:lvlJc w:val="left"/>
      <w:pPr>
        <w:ind w:left="1800" w:hanging="360"/>
      </w:pPr>
      <w:rPr>
        <w:rFonts w:ascii="Courier New" w:hAnsi="Courier New" w:cs="Courier New" w:hint="default"/>
      </w:rPr>
    </w:lvl>
    <w:lvl w:ilvl="2" w:tplc="32CE968C" w:tentative="1">
      <w:start w:val="1"/>
      <w:numFmt w:val="bullet"/>
      <w:lvlText w:val=""/>
      <w:lvlJc w:val="left"/>
      <w:pPr>
        <w:ind w:left="2520" w:hanging="360"/>
      </w:pPr>
      <w:rPr>
        <w:rFonts w:ascii="Wingdings" w:hAnsi="Wingdings" w:hint="default"/>
      </w:rPr>
    </w:lvl>
    <w:lvl w:ilvl="3" w:tplc="00B68C82" w:tentative="1">
      <w:start w:val="1"/>
      <w:numFmt w:val="bullet"/>
      <w:lvlText w:val=""/>
      <w:lvlJc w:val="left"/>
      <w:pPr>
        <w:ind w:left="3240" w:hanging="360"/>
      </w:pPr>
      <w:rPr>
        <w:rFonts w:ascii="Symbol" w:hAnsi="Symbol" w:hint="default"/>
      </w:rPr>
    </w:lvl>
    <w:lvl w:ilvl="4" w:tplc="CB3074DE" w:tentative="1">
      <w:start w:val="1"/>
      <w:numFmt w:val="bullet"/>
      <w:lvlText w:val="o"/>
      <w:lvlJc w:val="left"/>
      <w:pPr>
        <w:ind w:left="3960" w:hanging="360"/>
      </w:pPr>
      <w:rPr>
        <w:rFonts w:ascii="Courier New" w:hAnsi="Courier New" w:cs="Courier New" w:hint="default"/>
      </w:rPr>
    </w:lvl>
    <w:lvl w:ilvl="5" w:tplc="CCDC9678" w:tentative="1">
      <w:start w:val="1"/>
      <w:numFmt w:val="bullet"/>
      <w:lvlText w:val=""/>
      <w:lvlJc w:val="left"/>
      <w:pPr>
        <w:ind w:left="4680" w:hanging="360"/>
      </w:pPr>
      <w:rPr>
        <w:rFonts w:ascii="Wingdings" w:hAnsi="Wingdings" w:hint="default"/>
      </w:rPr>
    </w:lvl>
    <w:lvl w:ilvl="6" w:tplc="F8183CBE" w:tentative="1">
      <w:start w:val="1"/>
      <w:numFmt w:val="bullet"/>
      <w:lvlText w:val=""/>
      <w:lvlJc w:val="left"/>
      <w:pPr>
        <w:ind w:left="5400" w:hanging="360"/>
      </w:pPr>
      <w:rPr>
        <w:rFonts w:ascii="Symbol" w:hAnsi="Symbol" w:hint="default"/>
      </w:rPr>
    </w:lvl>
    <w:lvl w:ilvl="7" w:tplc="A1F8295C" w:tentative="1">
      <w:start w:val="1"/>
      <w:numFmt w:val="bullet"/>
      <w:lvlText w:val="o"/>
      <w:lvlJc w:val="left"/>
      <w:pPr>
        <w:ind w:left="6120" w:hanging="360"/>
      </w:pPr>
      <w:rPr>
        <w:rFonts w:ascii="Courier New" w:hAnsi="Courier New" w:cs="Courier New" w:hint="default"/>
      </w:rPr>
    </w:lvl>
    <w:lvl w:ilvl="8" w:tplc="0AF013FA" w:tentative="1">
      <w:start w:val="1"/>
      <w:numFmt w:val="bullet"/>
      <w:lvlText w:val=""/>
      <w:lvlJc w:val="left"/>
      <w:pPr>
        <w:ind w:left="6840" w:hanging="360"/>
      </w:pPr>
      <w:rPr>
        <w:rFonts w:ascii="Wingdings" w:hAnsi="Wingdings" w:hint="default"/>
      </w:rPr>
    </w:lvl>
  </w:abstractNum>
  <w:abstractNum w:abstractNumId="4">
    <w:nsid w:val="22C516B6"/>
    <w:multiLevelType w:val="hybridMultilevel"/>
    <w:tmpl w:val="0E1E14A2"/>
    <w:lvl w:ilvl="0" w:tplc="FFD8A658">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977DDA"/>
    <w:multiLevelType w:val="hybridMultilevel"/>
    <w:tmpl w:val="6024D93C"/>
    <w:lvl w:ilvl="0" w:tplc="B05AE8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6B668B"/>
    <w:multiLevelType w:val="hybridMultilevel"/>
    <w:tmpl w:val="EBC2244C"/>
    <w:lvl w:ilvl="0" w:tplc="6104587C">
      <w:start w:val="200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2B4C3D"/>
    <w:multiLevelType w:val="hybridMultilevel"/>
    <w:tmpl w:val="91A021A6"/>
    <w:lvl w:ilvl="0" w:tplc="BC3009B0">
      <w:start w:val="1"/>
      <w:numFmt w:val="decimal"/>
      <w:lvlText w:val="%1."/>
      <w:lvlJc w:val="left"/>
      <w:pPr>
        <w:ind w:left="720" w:hanging="360"/>
      </w:pPr>
      <w:rPr>
        <w:rFonts w:hint="default"/>
      </w:rPr>
    </w:lvl>
    <w:lvl w:ilvl="1" w:tplc="0DD2B790">
      <w:start w:val="1"/>
      <w:numFmt w:val="lowerLetter"/>
      <w:lvlText w:val="%2."/>
      <w:lvlJc w:val="left"/>
      <w:pPr>
        <w:ind w:left="1440" w:hanging="360"/>
      </w:pPr>
    </w:lvl>
    <w:lvl w:ilvl="2" w:tplc="9902868E">
      <w:start w:val="1"/>
      <w:numFmt w:val="lowerRoman"/>
      <w:lvlText w:val="%3."/>
      <w:lvlJc w:val="right"/>
      <w:pPr>
        <w:ind w:left="2160" w:hanging="180"/>
      </w:pPr>
    </w:lvl>
    <w:lvl w:ilvl="3" w:tplc="764246FE">
      <w:start w:val="1"/>
      <w:numFmt w:val="decimal"/>
      <w:lvlText w:val="%4."/>
      <w:lvlJc w:val="left"/>
      <w:pPr>
        <w:ind w:left="2880" w:hanging="360"/>
      </w:pPr>
    </w:lvl>
    <w:lvl w:ilvl="4" w:tplc="FE324AB4" w:tentative="1">
      <w:start w:val="1"/>
      <w:numFmt w:val="lowerLetter"/>
      <w:lvlText w:val="%5."/>
      <w:lvlJc w:val="left"/>
      <w:pPr>
        <w:ind w:left="3600" w:hanging="360"/>
      </w:pPr>
    </w:lvl>
    <w:lvl w:ilvl="5" w:tplc="2E28FD70" w:tentative="1">
      <w:start w:val="1"/>
      <w:numFmt w:val="lowerRoman"/>
      <w:lvlText w:val="%6."/>
      <w:lvlJc w:val="right"/>
      <w:pPr>
        <w:ind w:left="4320" w:hanging="180"/>
      </w:pPr>
    </w:lvl>
    <w:lvl w:ilvl="6" w:tplc="6F0806CA" w:tentative="1">
      <w:start w:val="1"/>
      <w:numFmt w:val="decimal"/>
      <w:lvlText w:val="%7."/>
      <w:lvlJc w:val="left"/>
      <w:pPr>
        <w:ind w:left="5040" w:hanging="360"/>
      </w:pPr>
    </w:lvl>
    <w:lvl w:ilvl="7" w:tplc="BAD0666A" w:tentative="1">
      <w:start w:val="1"/>
      <w:numFmt w:val="lowerLetter"/>
      <w:lvlText w:val="%8."/>
      <w:lvlJc w:val="left"/>
      <w:pPr>
        <w:ind w:left="5760" w:hanging="360"/>
      </w:pPr>
    </w:lvl>
    <w:lvl w:ilvl="8" w:tplc="6B90EDE0" w:tentative="1">
      <w:start w:val="1"/>
      <w:numFmt w:val="lowerRoman"/>
      <w:lvlText w:val="%9."/>
      <w:lvlJc w:val="right"/>
      <w:pPr>
        <w:ind w:left="6480" w:hanging="180"/>
      </w:pPr>
    </w:lvl>
  </w:abstractNum>
  <w:abstractNum w:abstractNumId="8">
    <w:nsid w:val="4B8915FF"/>
    <w:multiLevelType w:val="hybridMultilevel"/>
    <w:tmpl w:val="7136C088"/>
    <w:lvl w:ilvl="0" w:tplc="E8D4CE7E">
      <w:start w:val="4"/>
      <w:numFmt w:val="bullet"/>
      <w:lvlText w:val="-"/>
      <w:lvlJc w:val="left"/>
      <w:pPr>
        <w:ind w:left="1080" w:hanging="360"/>
      </w:pPr>
      <w:rPr>
        <w:rFonts w:ascii="New Times Roman" w:eastAsiaTheme="minorEastAsia" w:hAnsi="New Times Roman" w:cstheme="minorBidi" w:hint="default"/>
      </w:rPr>
    </w:lvl>
    <w:lvl w:ilvl="1" w:tplc="5F9A0A4A" w:tentative="1">
      <w:start w:val="1"/>
      <w:numFmt w:val="bullet"/>
      <w:lvlText w:val="o"/>
      <w:lvlJc w:val="left"/>
      <w:pPr>
        <w:ind w:left="1800" w:hanging="360"/>
      </w:pPr>
      <w:rPr>
        <w:rFonts w:ascii="Courier New" w:hAnsi="Courier New" w:cs="Courier New" w:hint="default"/>
      </w:rPr>
    </w:lvl>
    <w:lvl w:ilvl="2" w:tplc="35AA1CA2" w:tentative="1">
      <w:start w:val="1"/>
      <w:numFmt w:val="bullet"/>
      <w:lvlText w:val=""/>
      <w:lvlJc w:val="left"/>
      <w:pPr>
        <w:ind w:left="2520" w:hanging="360"/>
      </w:pPr>
      <w:rPr>
        <w:rFonts w:ascii="Wingdings" w:hAnsi="Wingdings" w:hint="default"/>
      </w:rPr>
    </w:lvl>
    <w:lvl w:ilvl="3" w:tplc="BFD87B9A" w:tentative="1">
      <w:start w:val="1"/>
      <w:numFmt w:val="bullet"/>
      <w:lvlText w:val=""/>
      <w:lvlJc w:val="left"/>
      <w:pPr>
        <w:ind w:left="3240" w:hanging="360"/>
      </w:pPr>
      <w:rPr>
        <w:rFonts w:ascii="Symbol" w:hAnsi="Symbol" w:hint="default"/>
      </w:rPr>
    </w:lvl>
    <w:lvl w:ilvl="4" w:tplc="43F455E4" w:tentative="1">
      <w:start w:val="1"/>
      <w:numFmt w:val="bullet"/>
      <w:lvlText w:val="o"/>
      <w:lvlJc w:val="left"/>
      <w:pPr>
        <w:ind w:left="3960" w:hanging="360"/>
      </w:pPr>
      <w:rPr>
        <w:rFonts w:ascii="Courier New" w:hAnsi="Courier New" w:cs="Courier New" w:hint="default"/>
      </w:rPr>
    </w:lvl>
    <w:lvl w:ilvl="5" w:tplc="7BF87EBA" w:tentative="1">
      <w:start w:val="1"/>
      <w:numFmt w:val="bullet"/>
      <w:lvlText w:val=""/>
      <w:lvlJc w:val="left"/>
      <w:pPr>
        <w:ind w:left="4680" w:hanging="360"/>
      </w:pPr>
      <w:rPr>
        <w:rFonts w:ascii="Wingdings" w:hAnsi="Wingdings" w:hint="default"/>
      </w:rPr>
    </w:lvl>
    <w:lvl w:ilvl="6" w:tplc="1032BD94" w:tentative="1">
      <w:start w:val="1"/>
      <w:numFmt w:val="bullet"/>
      <w:lvlText w:val=""/>
      <w:lvlJc w:val="left"/>
      <w:pPr>
        <w:ind w:left="5400" w:hanging="360"/>
      </w:pPr>
      <w:rPr>
        <w:rFonts w:ascii="Symbol" w:hAnsi="Symbol" w:hint="default"/>
      </w:rPr>
    </w:lvl>
    <w:lvl w:ilvl="7" w:tplc="697656EE" w:tentative="1">
      <w:start w:val="1"/>
      <w:numFmt w:val="bullet"/>
      <w:lvlText w:val="o"/>
      <w:lvlJc w:val="left"/>
      <w:pPr>
        <w:ind w:left="6120" w:hanging="360"/>
      </w:pPr>
      <w:rPr>
        <w:rFonts w:ascii="Courier New" w:hAnsi="Courier New" w:cs="Courier New" w:hint="default"/>
      </w:rPr>
    </w:lvl>
    <w:lvl w:ilvl="8" w:tplc="62769FFE" w:tentative="1">
      <w:start w:val="1"/>
      <w:numFmt w:val="bullet"/>
      <w:lvlText w:val=""/>
      <w:lvlJc w:val="left"/>
      <w:pPr>
        <w:ind w:left="6840" w:hanging="360"/>
      </w:pPr>
      <w:rPr>
        <w:rFonts w:ascii="Wingdings" w:hAnsi="Wingdings" w:hint="default"/>
      </w:rPr>
    </w:lvl>
  </w:abstractNum>
  <w:abstractNum w:abstractNumId="9">
    <w:nsid w:val="6BB13E50"/>
    <w:multiLevelType w:val="hybridMultilevel"/>
    <w:tmpl w:val="2DD6E01E"/>
    <w:lvl w:ilvl="0" w:tplc="A334AD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982483"/>
    <w:multiLevelType w:val="hybridMultilevel"/>
    <w:tmpl w:val="D444F2FE"/>
    <w:lvl w:ilvl="0" w:tplc="8CB8FA1A">
      <w:start w:val="1"/>
      <w:numFmt w:val="bullet"/>
      <w:lvlText w:val="•"/>
      <w:lvlJc w:val="left"/>
      <w:pPr>
        <w:tabs>
          <w:tab w:val="num" w:pos="720"/>
        </w:tabs>
        <w:ind w:left="720" w:hanging="360"/>
      </w:pPr>
      <w:rPr>
        <w:rFonts w:ascii="Times" w:hAnsi="Times" w:hint="default"/>
      </w:rPr>
    </w:lvl>
    <w:lvl w:ilvl="1" w:tplc="6EA414D2">
      <w:numFmt w:val="bullet"/>
      <w:lvlText w:val="–"/>
      <w:lvlJc w:val="left"/>
      <w:pPr>
        <w:tabs>
          <w:tab w:val="num" w:pos="1440"/>
        </w:tabs>
        <w:ind w:left="1440" w:hanging="360"/>
      </w:pPr>
      <w:rPr>
        <w:rFonts w:ascii="Times" w:hAnsi="Times" w:hint="default"/>
      </w:rPr>
    </w:lvl>
    <w:lvl w:ilvl="2" w:tplc="2A14C140" w:tentative="1">
      <w:start w:val="1"/>
      <w:numFmt w:val="bullet"/>
      <w:lvlText w:val="•"/>
      <w:lvlJc w:val="left"/>
      <w:pPr>
        <w:tabs>
          <w:tab w:val="num" w:pos="2160"/>
        </w:tabs>
        <w:ind w:left="2160" w:hanging="360"/>
      </w:pPr>
      <w:rPr>
        <w:rFonts w:ascii="Times" w:hAnsi="Times" w:hint="default"/>
      </w:rPr>
    </w:lvl>
    <w:lvl w:ilvl="3" w:tplc="44F61AD8" w:tentative="1">
      <w:start w:val="1"/>
      <w:numFmt w:val="bullet"/>
      <w:lvlText w:val="•"/>
      <w:lvlJc w:val="left"/>
      <w:pPr>
        <w:tabs>
          <w:tab w:val="num" w:pos="2880"/>
        </w:tabs>
        <w:ind w:left="2880" w:hanging="360"/>
      </w:pPr>
      <w:rPr>
        <w:rFonts w:ascii="Times" w:hAnsi="Times" w:hint="default"/>
      </w:rPr>
    </w:lvl>
    <w:lvl w:ilvl="4" w:tplc="2E5AAD86" w:tentative="1">
      <w:start w:val="1"/>
      <w:numFmt w:val="bullet"/>
      <w:lvlText w:val="•"/>
      <w:lvlJc w:val="left"/>
      <w:pPr>
        <w:tabs>
          <w:tab w:val="num" w:pos="3600"/>
        </w:tabs>
        <w:ind w:left="3600" w:hanging="360"/>
      </w:pPr>
      <w:rPr>
        <w:rFonts w:ascii="Times" w:hAnsi="Times" w:hint="default"/>
      </w:rPr>
    </w:lvl>
    <w:lvl w:ilvl="5" w:tplc="6AA25A1A" w:tentative="1">
      <w:start w:val="1"/>
      <w:numFmt w:val="bullet"/>
      <w:lvlText w:val="•"/>
      <w:lvlJc w:val="left"/>
      <w:pPr>
        <w:tabs>
          <w:tab w:val="num" w:pos="4320"/>
        </w:tabs>
        <w:ind w:left="4320" w:hanging="360"/>
      </w:pPr>
      <w:rPr>
        <w:rFonts w:ascii="Times" w:hAnsi="Times" w:hint="default"/>
      </w:rPr>
    </w:lvl>
    <w:lvl w:ilvl="6" w:tplc="1182FCC0" w:tentative="1">
      <w:start w:val="1"/>
      <w:numFmt w:val="bullet"/>
      <w:lvlText w:val="•"/>
      <w:lvlJc w:val="left"/>
      <w:pPr>
        <w:tabs>
          <w:tab w:val="num" w:pos="5040"/>
        </w:tabs>
        <w:ind w:left="5040" w:hanging="360"/>
      </w:pPr>
      <w:rPr>
        <w:rFonts w:ascii="Times" w:hAnsi="Times" w:hint="default"/>
      </w:rPr>
    </w:lvl>
    <w:lvl w:ilvl="7" w:tplc="04265F0C" w:tentative="1">
      <w:start w:val="1"/>
      <w:numFmt w:val="bullet"/>
      <w:lvlText w:val="•"/>
      <w:lvlJc w:val="left"/>
      <w:pPr>
        <w:tabs>
          <w:tab w:val="num" w:pos="5760"/>
        </w:tabs>
        <w:ind w:left="5760" w:hanging="360"/>
      </w:pPr>
      <w:rPr>
        <w:rFonts w:ascii="Times" w:hAnsi="Times" w:hint="default"/>
      </w:rPr>
    </w:lvl>
    <w:lvl w:ilvl="8" w:tplc="C54210EC" w:tentative="1">
      <w:start w:val="1"/>
      <w:numFmt w:val="bullet"/>
      <w:lvlText w:val="•"/>
      <w:lvlJc w:val="left"/>
      <w:pPr>
        <w:tabs>
          <w:tab w:val="num" w:pos="6480"/>
        </w:tabs>
        <w:ind w:left="6480" w:hanging="360"/>
      </w:pPr>
      <w:rPr>
        <w:rFonts w:ascii="Times" w:hAnsi="Times" w:hint="default"/>
      </w:rPr>
    </w:lvl>
  </w:abstractNum>
  <w:abstractNum w:abstractNumId="11">
    <w:nsid w:val="751D19F3"/>
    <w:multiLevelType w:val="hybridMultilevel"/>
    <w:tmpl w:val="2BD6192C"/>
    <w:lvl w:ilvl="0" w:tplc="FFD8A65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75D0534"/>
    <w:multiLevelType w:val="hybridMultilevel"/>
    <w:tmpl w:val="73A0579E"/>
    <w:lvl w:ilvl="0" w:tplc="F7FE8FA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FA47FC"/>
    <w:multiLevelType w:val="hybridMultilevel"/>
    <w:tmpl w:val="E7E4D654"/>
    <w:lvl w:ilvl="0" w:tplc="B6AC96A6">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1"/>
  </w:num>
  <w:num w:numId="5">
    <w:abstractNumId w:val="0"/>
  </w:num>
  <w:num w:numId="6">
    <w:abstractNumId w:val="10"/>
  </w:num>
  <w:num w:numId="7">
    <w:abstractNumId w:val="5"/>
  </w:num>
  <w:num w:numId="8">
    <w:abstractNumId w:val="9"/>
  </w:num>
  <w:num w:numId="9">
    <w:abstractNumId w:val="2"/>
  </w:num>
  <w:num w:numId="10">
    <w:abstractNumId w:val="12"/>
  </w:num>
  <w:num w:numId="11">
    <w:abstractNumId w:val="13"/>
  </w:num>
  <w:num w:numId="12">
    <w:abstractNumId w:val="7"/>
  </w:num>
  <w:num w:numId="13">
    <w:abstractNumId w:val="3"/>
  </w:num>
  <w:num w:numId="14">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lly Rabinowitz">
    <w15:presenceInfo w15:providerId="Windows Live" w15:userId="4c952a219f9ab5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ademic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D0E69"/>
    <w:rsid w:val="0000155F"/>
    <w:rsid w:val="000048FA"/>
    <w:rsid w:val="00007009"/>
    <w:rsid w:val="00015D6A"/>
    <w:rsid w:val="00031E1F"/>
    <w:rsid w:val="000534FA"/>
    <w:rsid w:val="000C1719"/>
    <w:rsid w:val="000D376D"/>
    <w:rsid w:val="000E1B1D"/>
    <w:rsid w:val="000F072B"/>
    <w:rsid w:val="000F13CD"/>
    <w:rsid w:val="00105479"/>
    <w:rsid w:val="00140B88"/>
    <w:rsid w:val="00155F76"/>
    <w:rsid w:val="001744FF"/>
    <w:rsid w:val="00176543"/>
    <w:rsid w:val="001806D9"/>
    <w:rsid w:val="00193DE1"/>
    <w:rsid w:val="001A37C7"/>
    <w:rsid w:val="001B10AE"/>
    <w:rsid w:val="001B32B3"/>
    <w:rsid w:val="001D38A4"/>
    <w:rsid w:val="001D4BBA"/>
    <w:rsid w:val="001E3A8A"/>
    <w:rsid w:val="00220692"/>
    <w:rsid w:val="00220E5F"/>
    <w:rsid w:val="002825F7"/>
    <w:rsid w:val="00282BF6"/>
    <w:rsid w:val="002835F0"/>
    <w:rsid w:val="002917AF"/>
    <w:rsid w:val="00294711"/>
    <w:rsid w:val="00295009"/>
    <w:rsid w:val="002B6259"/>
    <w:rsid w:val="002C2DCD"/>
    <w:rsid w:val="002D295E"/>
    <w:rsid w:val="002E4BAC"/>
    <w:rsid w:val="002E66B9"/>
    <w:rsid w:val="002E675F"/>
    <w:rsid w:val="002F4292"/>
    <w:rsid w:val="002F7B3E"/>
    <w:rsid w:val="0030403B"/>
    <w:rsid w:val="00305F1F"/>
    <w:rsid w:val="003162E4"/>
    <w:rsid w:val="00346161"/>
    <w:rsid w:val="00353159"/>
    <w:rsid w:val="003629B8"/>
    <w:rsid w:val="00387921"/>
    <w:rsid w:val="003A5FE9"/>
    <w:rsid w:val="003C40C6"/>
    <w:rsid w:val="003D46AF"/>
    <w:rsid w:val="003D52BB"/>
    <w:rsid w:val="003E19AE"/>
    <w:rsid w:val="00422698"/>
    <w:rsid w:val="00430A02"/>
    <w:rsid w:val="00432DC7"/>
    <w:rsid w:val="004438D8"/>
    <w:rsid w:val="00443D36"/>
    <w:rsid w:val="00456A2F"/>
    <w:rsid w:val="00462094"/>
    <w:rsid w:val="00470A90"/>
    <w:rsid w:val="004B7AC3"/>
    <w:rsid w:val="004C5A32"/>
    <w:rsid w:val="004E0081"/>
    <w:rsid w:val="004E7119"/>
    <w:rsid w:val="004F44AE"/>
    <w:rsid w:val="005076C6"/>
    <w:rsid w:val="00515F50"/>
    <w:rsid w:val="005251A6"/>
    <w:rsid w:val="0053583E"/>
    <w:rsid w:val="0054450E"/>
    <w:rsid w:val="0055095A"/>
    <w:rsid w:val="00564795"/>
    <w:rsid w:val="00573291"/>
    <w:rsid w:val="00590565"/>
    <w:rsid w:val="005A015D"/>
    <w:rsid w:val="005B2C34"/>
    <w:rsid w:val="005D4D02"/>
    <w:rsid w:val="005E3B3B"/>
    <w:rsid w:val="005F326D"/>
    <w:rsid w:val="005F5940"/>
    <w:rsid w:val="00600C71"/>
    <w:rsid w:val="006062B0"/>
    <w:rsid w:val="00607662"/>
    <w:rsid w:val="00607BB3"/>
    <w:rsid w:val="00631D80"/>
    <w:rsid w:val="00633953"/>
    <w:rsid w:val="00641A5C"/>
    <w:rsid w:val="00646279"/>
    <w:rsid w:val="00647B13"/>
    <w:rsid w:val="0065351A"/>
    <w:rsid w:val="00664DC2"/>
    <w:rsid w:val="006807D5"/>
    <w:rsid w:val="00683BA1"/>
    <w:rsid w:val="00686808"/>
    <w:rsid w:val="006878BE"/>
    <w:rsid w:val="00690E63"/>
    <w:rsid w:val="00693F88"/>
    <w:rsid w:val="006A14A1"/>
    <w:rsid w:val="006B341D"/>
    <w:rsid w:val="006B7DA0"/>
    <w:rsid w:val="006D060A"/>
    <w:rsid w:val="006E6069"/>
    <w:rsid w:val="006F5133"/>
    <w:rsid w:val="0070187A"/>
    <w:rsid w:val="007033EB"/>
    <w:rsid w:val="00707CB3"/>
    <w:rsid w:val="00710191"/>
    <w:rsid w:val="00712A5D"/>
    <w:rsid w:val="00727D99"/>
    <w:rsid w:val="00735176"/>
    <w:rsid w:val="007373B0"/>
    <w:rsid w:val="00741789"/>
    <w:rsid w:val="007662F1"/>
    <w:rsid w:val="007664C3"/>
    <w:rsid w:val="0077646A"/>
    <w:rsid w:val="007A2C4E"/>
    <w:rsid w:val="007B4441"/>
    <w:rsid w:val="007B54BB"/>
    <w:rsid w:val="007C5C87"/>
    <w:rsid w:val="007F66F2"/>
    <w:rsid w:val="007F6BCF"/>
    <w:rsid w:val="00802878"/>
    <w:rsid w:val="00803F89"/>
    <w:rsid w:val="0081373D"/>
    <w:rsid w:val="00820345"/>
    <w:rsid w:val="00823ED5"/>
    <w:rsid w:val="00831E19"/>
    <w:rsid w:val="00861C1F"/>
    <w:rsid w:val="008774FB"/>
    <w:rsid w:val="00880CE5"/>
    <w:rsid w:val="008B20CC"/>
    <w:rsid w:val="008B427A"/>
    <w:rsid w:val="008B7310"/>
    <w:rsid w:val="008C2DB7"/>
    <w:rsid w:val="008D0E69"/>
    <w:rsid w:val="008D4345"/>
    <w:rsid w:val="008E36DC"/>
    <w:rsid w:val="0090665D"/>
    <w:rsid w:val="00913F56"/>
    <w:rsid w:val="009259D2"/>
    <w:rsid w:val="009521B7"/>
    <w:rsid w:val="00971283"/>
    <w:rsid w:val="00971363"/>
    <w:rsid w:val="009766E9"/>
    <w:rsid w:val="00977274"/>
    <w:rsid w:val="00987061"/>
    <w:rsid w:val="0098714F"/>
    <w:rsid w:val="009A5908"/>
    <w:rsid w:val="009B0C05"/>
    <w:rsid w:val="009B1F07"/>
    <w:rsid w:val="009D4D2B"/>
    <w:rsid w:val="009D7E78"/>
    <w:rsid w:val="009E448E"/>
    <w:rsid w:val="009E53D1"/>
    <w:rsid w:val="00A002B0"/>
    <w:rsid w:val="00A00EEA"/>
    <w:rsid w:val="00A05FC7"/>
    <w:rsid w:val="00A33CF4"/>
    <w:rsid w:val="00A36B13"/>
    <w:rsid w:val="00A57AC6"/>
    <w:rsid w:val="00A70EC2"/>
    <w:rsid w:val="00A8033F"/>
    <w:rsid w:val="00A94FA6"/>
    <w:rsid w:val="00A9701B"/>
    <w:rsid w:val="00AA3CB7"/>
    <w:rsid w:val="00AA7BE5"/>
    <w:rsid w:val="00AD32A9"/>
    <w:rsid w:val="00AD4EBC"/>
    <w:rsid w:val="00AD53BD"/>
    <w:rsid w:val="00B342C4"/>
    <w:rsid w:val="00B34F70"/>
    <w:rsid w:val="00B40086"/>
    <w:rsid w:val="00B44AB9"/>
    <w:rsid w:val="00B63A7B"/>
    <w:rsid w:val="00B80BF9"/>
    <w:rsid w:val="00B848F7"/>
    <w:rsid w:val="00B91CD7"/>
    <w:rsid w:val="00B96867"/>
    <w:rsid w:val="00BC64FF"/>
    <w:rsid w:val="00BD6426"/>
    <w:rsid w:val="00BF4DDF"/>
    <w:rsid w:val="00C37ECC"/>
    <w:rsid w:val="00C64073"/>
    <w:rsid w:val="00C64904"/>
    <w:rsid w:val="00C6569D"/>
    <w:rsid w:val="00C70D73"/>
    <w:rsid w:val="00C71C25"/>
    <w:rsid w:val="00C75360"/>
    <w:rsid w:val="00C775D5"/>
    <w:rsid w:val="00C927C4"/>
    <w:rsid w:val="00C92C27"/>
    <w:rsid w:val="00C94FAF"/>
    <w:rsid w:val="00C96AF7"/>
    <w:rsid w:val="00CA71E2"/>
    <w:rsid w:val="00CC14D2"/>
    <w:rsid w:val="00CD7195"/>
    <w:rsid w:val="00CF1EBA"/>
    <w:rsid w:val="00D01F91"/>
    <w:rsid w:val="00D14777"/>
    <w:rsid w:val="00D15B60"/>
    <w:rsid w:val="00D33626"/>
    <w:rsid w:val="00D4597E"/>
    <w:rsid w:val="00D47151"/>
    <w:rsid w:val="00D500EF"/>
    <w:rsid w:val="00D50E54"/>
    <w:rsid w:val="00D5523C"/>
    <w:rsid w:val="00D7329E"/>
    <w:rsid w:val="00D8657A"/>
    <w:rsid w:val="00D86AA2"/>
    <w:rsid w:val="00D94C2B"/>
    <w:rsid w:val="00D95F1E"/>
    <w:rsid w:val="00DA3A1E"/>
    <w:rsid w:val="00DA3CEC"/>
    <w:rsid w:val="00DC1CFB"/>
    <w:rsid w:val="00DD60E7"/>
    <w:rsid w:val="00E06029"/>
    <w:rsid w:val="00E26911"/>
    <w:rsid w:val="00E31617"/>
    <w:rsid w:val="00E31FBE"/>
    <w:rsid w:val="00E36BC3"/>
    <w:rsid w:val="00E4037A"/>
    <w:rsid w:val="00E41DC9"/>
    <w:rsid w:val="00E57E86"/>
    <w:rsid w:val="00E70481"/>
    <w:rsid w:val="00E77885"/>
    <w:rsid w:val="00E82487"/>
    <w:rsid w:val="00E86552"/>
    <w:rsid w:val="00E94873"/>
    <w:rsid w:val="00EA6B74"/>
    <w:rsid w:val="00EB243C"/>
    <w:rsid w:val="00EC03EF"/>
    <w:rsid w:val="00EE0754"/>
    <w:rsid w:val="00EF3E7B"/>
    <w:rsid w:val="00EF7114"/>
    <w:rsid w:val="00EF7D33"/>
    <w:rsid w:val="00F0612E"/>
    <w:rsid w:val="00F079B5"/>
    <w:rsid w:val="00F22B12"/>
    <w:rsid w:val="00F22C3F"/>
    <w:rsid w:val="00F243DD"/>
    <w:rsid w:val="00F3571F"/>
    <w:rsid w:val="00F357B1"/>
    <w:rsid w:val="00F66387"/>
    <w:rsid w:val="00F946B0"/>
    <w:rsid w:val="00FA2D36"/>
    <w:rsid w:val="00FC61C2"/>
    <w:rsid w:val="00FD434B"/>
    <w:rsid w:val="00FD7220"/>
    <w:rsid w:val="00FE0B90"/>
    <w:rsid w:val="00FE1260"/>
    <w:rsid w:val="00FE537A"/>
    <w:rsid w:val="00FF5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0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E69"/>
    <w:pPr>
      <w:ind w:left="720"/>
      <w:contextualSpacing/>
    </w:pPr>
  </w:style>
  <w:style w:type="character" w:styleId="CommentReference">
    <w:name w:val="annotation reference"/>
    <w:basedOn w:val="DefaultParagraphFont"/>
    <w:uiPriority w:val="99"/>
    <w:semiHidden/>
    <w:unhideWhenUsed/>
    <w:rsid w:val="00432DC7"/>
    <w:rPr>
      <w:sz w:val="18"/>
      <w:szCs w:val="18"/>
    </w:rPr>
  </w:style>
  <w:style w:type="paragraph" w:styleId="CommentText">
    <w:name w:val="annotation text"/>
    <w:basedOn w:val="Normal"/>
    <w:link w:val="CommentTextChar"/>
    <w:uiPriority w:val="99"/>
    <w:semiHidden/>
    <w:unhideWhenUsed/>
    <w:rsid w:val="00432DC7"/>
    <w:pPr>
      <w:spacing w:line="240" w:lineRule="auto"/>
    </w:pPr>
    <w:rPr>
      <w:sz w:val="24"/>
      <w:szCs w:val="24"/>
    </w:rPr>
  </w:style>
  <w:style w:type="character" w:customStyle="1" w:styleId="CommentTextChar">
    <w:name w:val="Comment Text Char"/>
    <w:basedOn w:val="DefaultParagraphFont"/>
    <w:link w:val="CommentText"/>
    <w:uiPriority w:val="99"/>
    <w:semiHidden/>
    <w:rsid w:val="00432DC7"/>
    <w:rPr>
      <w:sz w:val="24"/>
      <w:szCs w:val="24"/>
    </w:rPr>
  </w:style>
  <w:style w:type="paragraph" w:styleId="CommentSubject">
    <w:name w:val="annotation subject"/>
    <w:basedOn w:val="CommentText"/>
    <w:next w:val="CommentText"/>
    <w:link w:val="CommentSubjectChar"/>
    <w:uiPriority w:val="99"/>
    <w:semiHidden/>
    <w:unhideWhenUsed/>
    <w:rsid w:val="00432DC7"/>
    <w:rPr>
      <w:b/>
      <w:bCs/>
      <w:sz w:val="20"/>
      <w:szCs w:val="20"/>
    </w:rPr>
  </w:style>
  <w:style w:type="character" w:customStyle="1" w:styleId="CommentSubjectChar">
    <w:name w:val="Comment Subject Char"/>
    <w:basedOn w:val="CommentTextChar"/>
    <w:link w:val="CommentSubject"/>
    <w:uiPriority w:val="99"/>
    <w:semiHidden/>
    <w:rsid w:val="00432DC7"/>
    <w:rPr>
      <w:b/>
      <w:bCs/>
      <w:sz w:val="20"/>
      <w:szCs w:val="20"/>
    </w:rPr>
  </w:style>
  <w:style w:type="paragraph" w:styleId="BalloonText">
    <w:name w:val="Balloon Text"/>
    <w:basedOn w:val="Normal"/>
    <w:link w:val="BalloonTextChar"/>
    <w:uiPriority w:val="99"/>
    <w:semiHidden/>
    <w:unhideWhenUsed/>
    <w:rsid w:val="00432DC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DC7"/>
    <w:rPr>
      <w:rFonts w:ascii="Lucida Grande" w:hAnsi="Lucida Grande" w:cs="Lucida Grande"/>
      <w:sz w:val="18"/>
      <w:szCs w:val="18"/>
    </w:rPr>
  </w:style>
  <w:style w:type="character" w:styleId="Strong">
    <w:name w:val="Strong"/>
    <w:basedOn w:val="DefaultParagraphFont"/>
    <w:uiPriority w:val="22"/>
    <w:qFormat/>
    <w:rsid w:val="00346161"/>
    <w:rPr>
      <w:b/>
      <w:bCs/>
    </w:rPr>
  </w:style>
  <w:style w:type="character" w:customStyle="1" w:styleId="trix-quote">
    <w:name w:val="trix-quote"/>
    <w:basedOn w:val="DefaultParagraphFont"/>
    <w:rsid w:val="0077646A"/>
  </w:style>
  <w:style w:type="paragraph" w:styleId="Revision">
    <w:name w:val="Revision"/>
    <w:hidden/>
    <w:uiPriority w:val="99"/>
    <w:semiHidden/>
    <w:rsid w:val="006F5133"/>
    <w:pPr>
      <w:spacing w:after="0" w:line="240" w:lineRule="auto"/>
    </w:pPr>
  </w:style>
  <w:style w:type="paragraph" w:customStyle="1" w:styleId="pagetext">
    <w:name w:val="pagetext"/>
    <w:basedOn w:val="Normal"/>
    <w:rsid w:val="00E06029"/>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uiPriority w:val="99"/>
    <w:unhideWhenUsed/>
    <w:rsid w:val="0081373D"/>
    <w:rPr>
      <w:color w:val="0000FF" w:themeColor="hyperlink"/>
      <w:u w:val="single"/>
    </w:rPr>
  </w:style>
  <w:style w:type="paragraph" w:customStyle="1" w:styleId="EndNoteBibliographyTitle">
    <w:name w:val="EndNote Bibliography Title"/>
    <w:basedOn w:val="Normal"/>
    <w:link w:val="EndNoteBibliographyTitleChar"/>
    <w:rsid w:val="002F4292"/>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F4292"/>
    <w:rPr>
      <w:rFonts w:ascii="Calibri" w:hAnsi="Calibri"/>
      <w:noProof/>
    </w:rPr>
  </w:style>
  <w:style w:type="paragraph" w:customStyle="1" w:styleId="EndNoteBibliography">
    <w:name w:val="EndNote Bibliography"/>
    <w:basedOn w:val="Normal"/>
    <w:link w:val="EndNoteBibliographyChar"/>
    <w:rsid w:val="002F4292"/>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2F4292"/>
    <w:rPr>
      <w:rFonts w:ascii="Calibri" w:hAnsi="Calibri"/>
      <w:noProof/>
    </w:rPr>
  </w:style>
  <w:style w:type="paragraph" w:styleId="NoSpacing">
    <w:name w:val="No Spacing"/>
    <w:uiPriority w:val="1"/>
    <w:qFormat/>
    <w:rsid w:val="00D15B60"/>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2F7B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7B3E"/>
  </w:style>
  <w:style w:type="character" w:styleId="PageNumber">
    <w:name w:val="page number"/>
    <w:basedOn w:val="DefaultParagraphFont"/>
    <w:uiPriority w:val="99"/>
    <w:semiHidden/>
    <w:unhideWhenUsed/>
    <w:rsid w:val="002F7B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E69"/>
    <w:pPr>
      <w:ind w:left="720"/>
      <w:contextualSpacing/>
    </w:pPr>
  </w:style>
  <w:style w:type="character" w:styleId="CommentReference">
    <w:name w:val="annotation reference"/>
    <w:basedOn w:val="DefaultParagraphFont"/>
    <w:uiPriority w:val="99"/>
    <w:semiHidden/>
    <w:unhideWhenUsed/>
    <w:rsid w:val="00432DC7"/>
    <w:rPr>
      <w:sz w:val="18"/>
      <w:szCs w:val="18"/>
    </w:rPr>
  </w:style>
  <w:style w:type="paragraph" w:styleId="CommentText">
    <w:name w:val="annotation text"/>
    <w:basedOn w:val="Normal"/>
    <w:link w:val="CommentTextChar"/>
    <w:uiPriority w:val="99"/>
    <w:semiHidden/>
    <w:unhideWhenUsed/>
    <w:rsid w:val="00432DC7"/>
    <w:pPr>
      <w:spacing w:line="240" w:lineRule="auto"/>
    </w:pPr>
    <w:rPr>
      <w:sz w:val="24"/>
      <w:szCs w:val="24"/>
    </w:rPr>
  </w:style>
  <w:style w:type="character" w:customStyle="1" w:styleId="CommentTextChar">
    <w:name w:val="Comment Text Char"/>
    <w:basedOn w:val="DefaultParagraphFont"/>
    <w:link w:val="CommentText"/>
    <w:uiPriority w:val="99"/>
    <w:semiHidden/>
    <w:rsid w:val="00432DC7"/>
    <w:rPr>
      <w:sz w:val="24"/>
      <w:szCs w:val="24"/>
    </w:rPr>
  </w:style>
  <w:style w:type="paragraph" w:styleId="CommentSubject">
    <w:name w:val="annotation subject"/>
    <w:basedOn w:val="CommentText"/>
    <w:next w:val="CommentText"/>
    <w:link w:val="CommentSubjectChar"/>
    <w:uiPriority w:val="99"/>
    <w:semiHidden/>
    <w:unhideWhenUsed/>
    <w:rsid w:val="00432DC7"/>
    <w:rPr>
      <w:b/>
      <w:bCs/>
      <w:sz w:val="20"/>
      <w:szCs w:val="20"/>
    </w:rPr>
  </w:style>
  <w:style w:type="character" w:customStyle="1" w:styleId="CommentSubjectChar">
    <w:name w:val="Comment Subject Char"/>
    <w:basedOn w:val="CommentTextChar"/>
    <w:link w:val="CommentSubject"/>
    <w:uiPriority w:val="99"/>
    <w:semiHidden/>
    <w:rsid w:val="00432DC7"/>
    <w:rPr>
      <w:b/>
      <w:bCs/>
      <w:sz w:val="20"/>
      <w:szCs w:val="20"/>
    </w:rPr>
  </w:style>
  <w:style w:type="paragraph" w:styleId="BalloonText">
    <w:name w:val="Balloon Text"/>
    <w:basedOn w:val="Normal"/>
    <w:link w:val="BalloonTextChar"/>
    <w:uiPriority w:val="99"/>
    <w:semiHidden/>
    <w:unhideWhenUsed/>
    <w:rsid w:val="00432DC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DC7"/>
    <w:rPr>
      <w:rFonts w:ascii="Lucida Grande" w:hAnsi="Lucida Grande" w:cs="Lucida Grande"/>
      <w:sz w:val="18"/>
      <w:szCs w:val="18"/>
    </w:rPr>
  </w:style>
  <w:style w:type="character" w:styleId="Strong">
    <w:name w:val="Strong"/>
    <w:basedOn w:val="DefaultParagraphFont"/>
    <w:uiPriority w:val="22"/>
    <w:qFormat/>
    <w:rsid w:val="00346161"/>
    <w:rPr>
      <w:b/>
      <w:bCs/>
    </w:rPr>
  </w:style>
  <w:style w:type="character" w:customStyle="1" w:styleId="trix-quote">
    <w:name w:val="trix-quote"/>
    <w:basedOn w:val="DefaultParagraphFont"/>
    <w:rsid w:val="0077646A"/>
  </w:style>
  <w:style w:type="paragraph" w:styleId="Revision">
    <w:name w:val="Revision"/>
    <w:hidden/>
    <w:uiPriority w:val="99"/>
    <w:semiHidden/>
    <w:rsid w:val="006F5133"/>
    <w:pPr>
      <w:spacing w:after="0" w:line="240" w:lineRule="auto"/>
    </w:pPr>
  </w:style>
  <w:style w:type="paragraph" w:customStyle="1" w:styleId="pagetext">
    <w:name w:val="pagetext"/>
    <w:basedOn w:val="Normal"/>
    <w:rsid w:val="00E06029"/>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uiPriority w:val="99"/>
    <w:unhideWhenUsed/>
    <w:rsid w:val="0081373D"/>
    <w:rPr>
      <w:color w:val="0000FF" w:themeColor="hyperlink"/>
      <w:u w:val="single"/>
    </w:rPr>
  </w:style>
  <w:style w:type="paragraph" w:customStyle="1" w:styleId="EndNoteBibliographyTitle">
    <w:name w:val="EndNote Bibliography Title"/>
    <w:basedOn w:val="Normal"/>
    <w:link w:val="EndNoteBibliographyTitleChar"/>
    <w:rsid w:val="002F4292"/>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F4292"/>
    <w:rPr>
      <w:rFonts w:ascii="Calibri" w:hAnsi="Calibri"/>
      <w:noProof/>
    </w:rPr>
  </w:style>
  <w:style w:type="paragraph" w:customStyle="1" w:styleId="EndNoteBibliography">
    <w:name w:val="EndNote Bibliography"/>
    <w:basedOn w:val="Normal"/>
    <w:link w:val="EndNoteBibliographyChar"/>
    <w:rsid w:val="002F4292"/>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2F4292"/>
    <w:rPr>
      <w:rFonts w:ascii="Calibri" w:hAnsi="Calibri"/>
      <w:noProof/>
    </w:rPr>
  </w:style>
  <w:style w:type="paragraph" w:styleId="NoSpacing">
    <w:name w:val="No Spacing"/>
    <w:uiPriority w:val="1"/>
    <w:qFormat/>
    <w:rsid w:val="00D15B60"/>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2F7B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7B3E"/>
  </w:style>
  <w:style w:type="character" w:styleId="PageNumber">
    <w:name w:val="page number"/>
    <w:basedOn w:val="DefaultParagraphFont"/>
    <w:uiPriority w:val="99"/>
    <w:semiHidden/>
    <w:unhideWhenUsed/>
    <w:rsid w:val="002F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4647">
      <w:bodyDiv w:val="1"/>
      <w:marLeft w:val="0"/>
      <w:marRight w:val="0"/>
      <w:marTop w:val="0"/>
      <w:marBottom w:val="0"/>
      <w:divBdr>
        <w:top w:val="none" w:sz="0" w:space="0" w:color="auto"/>
        <w:left w:val="none" w:sz="0" w:space="0" w:color="auto"/>
        <w:bottom w:val="none" w:sz="0" w:space="0" w:color="auto"/>
        <w:right w:val="none" w:sz="0" w:space="0" w:color="auto"/>
      </w:divBdr>
    </w:div>
    <w:div w:id="812603400">
      <w:bodyDiv w:val="1"/>
      <w:marLeft w:val="0"/>
      <w:marRight w:val="0"/>
      <w:marTop w:val="0"/>
      <w:marBottom w:val="0"/>
      <w:divBdr>
        <w:top w:val="none" w:sz="0" w:space="0" w:color="auto"/>
        <w:left w:val="none" w:sz="0" w:space="0" w:color="auto"/>
        <w:bottom w:val="none" w:sz="0" w:space="0" w:color="auto"/>
        <w:right w:val="none" w:sz="0" w:space="0" w:color="auto"/>
      </w:divBdr>
      <w:divsChild>
        <w:div w:id="1848402437">
          <w:marLeft w:val="547"/>
          <w:marRight w:val="0"/>
          <w:marTop w:val="154"/>
          <w:marBottom w:val="0"/>
          <w:divBdr>
            <w:top w:val="none" w:sz="0" w:space="0" w:color="auto"/>
            <w:left w:val="none" w:sz="0" w:space="0" w:color="auto"/>
            <w:bottom w:val="none" w:sz="0" w:space="0" w:color="auto"/>
            <w:right w:val="none" w:sz="0" w:space="0" w:color="auto"/>
          </w:divBdr>
        </w:div>
        <w:div w:id="1854026785">
          <w:marLeft w:val="547"/>
          <w:marRight w:val="0"/>
          <w:marTop w:val="154"/>
          <w:marBottom w:val="0"/>
          <w:divBdr>
            <w:top w:val="none" w:sz="0" w:space="0" w:color="auto"/>
            <w:left w:val="none" w:sz="0" w:space="0" w:color="auto"/>
            <w:bottom w:val="none" w:sz="0" w:space="0" w:color="auto"/>
            <w:right w:val="none" w:sz="0" w:space="0" w:color="auto"/>
          </w:divBdr>
        </w:div>
        <w:div w:id="627198865">
          <w:marLeft w:val="547"/>
          <w:marRight w:val="0"/>
          <w:marTop w:val="154"/>
          <w:marBottom w:val="0"/>
          <w:divBdr>
            <w:top w:val="none" w:sz="0" w:space="0" w:color="auto"/>
            <w:left w:val="none" w:sz="0" w:space="0" w:color="auto"/>
            <w:bottom w:val="none" w:sz="0" w:space="0" w:color="auto"/>
            <w:right w:val="none" w:sz="0" w:space="0" w:color="auto"/>
          </w:divBdr>
        </w:div>
        <w:div w:id="1008629861">
          <w:marLeft w:val="547"/>
          <w:marRight w:val="0"/>
          <w:marTop w:val="154"/>
          <w:marBottom w:val="0"/>
          <w:divBdr>
            <w:top w:val="none" w:sz="0" w:space="0" w:color="auto"/>
            <w:left w:val="none" w:sz="0" w:space="0" w:color="auto"/>
            <w:bottom w:val="none" w:sz="0" w:space="0" w:color="auto"/>
            <w:right w:val="none" w:sz="0" w:space="0" w:color="auto"/>
          </w:divBdr>
        </w:div>
        <w:div w:id="1928466351">
          <w:marLeft w:val="547"/>
          <w:marRight w:val="0"/>
          <w:marTop w:val="154"/>
          <w:marBottom w:val="0"/>
          <w:divBdr>
            <w:top w:val="none" w:sz="0" w:space="0" w:color="auto"/>
            <w:left w:val="none" w:sz="0" w:space="0" w:color="auto"/>
            <w:bottom w:val="none" w:sz="0" w:space="0" w:color="auto"/>
            <w:right w:val="none" w:sz="0" w:space="0" w:color="auto"/>
          </w:divBdr>
        </w:div>
      </w:divsChild>
    </w:div>
    <w:div w:id="831215511">
      <w:bodyDiv w:val="1"/>
      <w:marLeft w:val="0"/>
      <w:marRight w:val="0"/>
      <w:marTop w:val="0"/>
      <w:marBottom w:val="0"/>
      <w:divBdr>
        <w:top w:val="none" w:sz="0" w:space="0" w:color="auto"/>
        <w:left w:val="none" w:sz="0" w:space="0" w:color="auto"/>
        <w:bottom w:val="none" w:sz="0" w:space="0" w:color="auto"/>
        <w:right w:val="none" w:sz="0" w:space="0" w:color="auto"/>
      </w:divBdr>
    </w:div>
    <w:div w:id="1684430304">
      <w:bodyDiv w:val="1"/>
      <w:marLeft w:val="0"/>
      <w:marRight w:val="0"/>
      <w:marTop w:val="0"/>
      <w:marBottom w:val="0"/>
      <w:divBdr>
        <w:top w:val="none" w:sz="0" w:space="0" w:color="auto"/>
        <w:left w:val="none" w:sz="0" w:space="0" w:color="auto"/>
        <w:bottom w:val="none" w:sz="0" w:space="0" w:color="auto"/>
        <w:right w:val="none" w:sz="0" w:space="0" w:color="auto"/>
      </w:divBdr>
      <w:divsChild>
        <w:div w:id="377439863">
          <w:marLeft w:val="547"/>
          <w:marRight w:val="0"/>
          <w:marTop w:val="134"/>
          <w:marBottom w:val="0"/>
          <w:divBdr>
            <w:top w:val="none" w:sz="0" w:space="0" w:color="auto"/>
            <w:left w:val="none" w:sz="0" w:space="0" w:color="auto"/>
            <w:bottom w:val="none" w:sz="0" w:space="0" w:color="auto"/>
            <w:right w:val="none" w:sz="0" w:space="0" w:color="auto"/>
          </w:divBdr>
        </w:div>
        <w:div w:id="413018770">
          <w:marLeft w:val="1166"/>
          <w:marRight w:val="0"/>
          <w:marTop w:val="115"/>
          <w:marBottom w:val="0"/>
          <w:divBdr>
            <w:top w:val="none" w:sz="0" w:space="0" w:color="auto"/>
            <w:left w:val="none" w:sz="0" w:space="0" w:color="auto"/>
            <w:bottom w:val="none" w:sz="0" w:space="0" w:color="auto"/>
            <w:right w:val="none" w:sz="0" w:space="0" w:color="auto"/>
          </w:divBdr>
        </w:div>
        <w:div w:id="187834426">
          <w:marLeft w:val="547"/>
          <w:marRight w:val="0"/>
          <w:marTop w:val="134"/>
          <w:marBottom w:val="0"/>
          <w:divBdr>
            <w:top w:val="none" w:sz="0" w:space="0" w:color="auto"/>
            <w:left w:val="none" w:sz="0" w:space="0" w:color="auto"/>
            <w:bottom w:val="none" w:sz="0" w:space="0" w:color="auto"/>
            <w:right w:val="none" w:sz="0" w:space="0" w:color="auto"/>
          </w:divBdr>
        </w:div>
        <w:div w:id="401293128">
          <w:marLeft w:val="1166"/>
          <w:marRight w:val="0"/>
          <w:marTop w:val="115"/>
          <w:marBottom w:val="0"/>
          <w:divBdr>
            <w:top w:val="none" w:sz="0" w:space="0" w:color="auto"/>
            <w:left w:val="none" w:sz="0" w:space="0" w:color="auto"/>
            <w:bottom w:val="none" w:sz="0" w:space="0" w:color="auto"/>
            <w:right w:val="none" w:sz="0" w:space="0" w:color="auto"/>
          </w:divBdr>
        </w:div>
        <w:div w:id="409231459">
          <w:marLeft w:val="547"/>
          <w:marRight w:val="0"/>
          <w:marTop w:val="134"/>
          <w:marBottom w:val="0"/>
          <w:divBdr>
            <w:top w:val="none" w:sz="0" w:space="0" w:color="auto"/>
            <w:left w:val="none" w:sz="0" w:space="0" w:color="auto"/>
            <w:bottom w:val="none" w:sz="0" w:space="0" w:color="auto"/>
            <w:right w:val="none" w:sz="0" w:space="0" w:color="auto"/>
          </w:divBdr>
        </w:div>
        <w:div w:id="812067458">
          <w:marLeft w:val="1166"/>
          <w:marRight w:val="0"/>
          <w:marTop w:val="115"/>
          <w:marBottom w:val="0"/>
          <w:divBdr>
            <w:top w:val="none" w:sz="0" w:space="0" w:color="auto"/>
            <w:left w:val="none" w:sz="0" w:space="0" w:color="auto"/>
            <w:bottom w:val="none" w:sz="0" w:space="0" w:color="auto"/>
            <w:right w:val="none" w:sz="0" w:space="0" w:color="auto"/>
          </w:divBdr>
        </w:div>
        <w:div w:id="1062173742">
          <w:marLeft w:val="1166"/>
          <w:marRight w:val="0"/>
          <w:marTop w:val="115"/>
          <w:marBottom w:val="0"/>
          <w:divBdr>
            <w:top w:val="none" w:sz="0" w:space="0" w:color="auto"/>
            <w:left w:val="none" w:sz="0" w:space="0" w:color="auto"/>
            <w:bottom w:val="none" w:sz="0" w:space="0" w:color="auto"/>
            <w:right w:val="none" w:sz="0" w:space="0" w:color="auto"/>
          </w:divBdr>
        </w:div>
        <w:div w:id="2067726388">
          <w:marLeft w:val="547"/>
          <w:marRight w:val="0"/>
          <w:marTop w:val="134"/>
          <w:marBottom w:val="0"/>
          <w:divBdr>
            <w:top w:val="none" w:sz="0" w:space="0" w:color="auto"/>
            <w:left w:val="none" w:sz="0" w:space="0" w:color="auto"/>
            <w:bottom w:val="none" w:sz="0" w:space="0" w:color="auto"/>
            <w:right w:val="none" w:sz="0" w:space="0" w:color="auto"/>
          </w:divBdr>
        </w:div>
        <w:div w:id="374542953">
          <w:marLeft w:val="1166"/>
          <w:marRight w:val="0"/>
          <w:marTop w:val="115"/>
          <w:marBottom w:val="0"/>
          <w:divBdr>
            <w:top w:val="none" w:sz="0" w:space="0" w:color="auto"/>
            <w:left w:val="none" w:sz="0" w:space="0" w:color="auto"/>
            <w:bottom w:val="none" w:sz="0" w:space="0" w:color="auto"/>
            <w:right w:val="none" w:sz="0" w:space="0" w:color="auto"/>
          </w:divBdr>
        </w:div>
        <w:div w:id="1424570393">
          <w:marLeft w:val="547"/>
          <w:marRight w:val="0"/>
          <w:marTop w:val="134"/>
          <w:marBottom w:val="0"/>
          <w:divBdr>
            <w:top w:val="none" w:sz="0" w:space="0" w:color="auto"/>
            <w:left w:val="none" w:sz="0" w:space="0" w:color="auto"/>
            <w:bottom w:val="none" w:sz="0" w:space="0" w:color="auto"/>
            <w:right w:val="none" w:sz="0" w:space="0" w:color="auto"/>
          </w:divBdr>
        </w:div>
        <w:div w:id="1834025379">
          <w:marLeft w:val="1166"/>
          <w:marRight w:val="0"/>
          <w:marTop w:val="115"/>
          <w:marBottom w:val="0"/>
          <w:divBdr>
            <w:top w:val="none" w:sz="0" w:space="0" w:color="auto"/>
            <w:left w:val="none" w:sz="0" w:space="0" w:color="auto"/>
            <w:bottom w:val="none" w:sz="0" w:space="0" w:color="auto"/>
            <w:right w:val="none" w:sz="0" w:space="0" w:color="auto"/>
          </w:divBdr>
        </w:div>
      </w:divsChild>
    </w:div>
    <w:div w:id="1793786009">
      <w:bodyDiv w:val="1"/>
      <w:marLeft w:val="0"/>
      <w:marRight w:val="0"/>
      <w:marTop w:val="0"/>
      <w:marBottom w:val="0"/>
      <w:divBdr>
        <w:top w:val="none" w:sz="0" w:space="0" w:color="auto"/>
        <w:left w:val="none" w:sz="0" w:space="0" w:color="auto"/>
        <w:bottom w:val="none" w:sz="0" w:space="0" w:color="auto"/>
        <w:right w:val="none" w:sz="0" w:space="0" w:color="auto"/>
      </w:divBdr>
    </w:div>
    <w:div w:id="18038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D079-5C4F-1949-A956-1A608F6A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Honora Englander</dc:creator>
  <cp:lastModifiedBy>Honora Englander</cp:lastModifiedBy>
  <cp:revision>2</cp:revision>
  <cp:lastPrinted>2017-07-11T19:46:00Z</cp:lastPrinted>
  <dcterms:created xsi:type="dcterms:W3CDTF">2017-11-12T22:37:00Z</dcterms:created>
  <dcterms:modified xsi:type="dcterms:W3CDTF">2017-11-12T22:37:00Z</dcterms:modified>
</cp:coreProperties>
</file>