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E9" w:rsidRDefault="00C132B7" w:rsidP="007854E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</w:t>
      </w:r>
      <w:bookmarkStart w:id="0" w:name="_GoBack"/>
      <w:bookmarkEnd w:id="0"/>
      <w:r w:rsidR="007854E9">
        <w:rPr>
          <w:rFonts w:ascii="Times New Roman" w:hAnsi="Times New Roman" w:cs="Times New Roman"/>
        </w:rPr>
        <w:t>Table 1: Creation of three condition-specific study cohorts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5665"/>
        <w:gridCol w:w="1500"/>
        <w:gridCol w:w="1230"/>
        <w:gridCol w:w="1320"/>
      </w:tblGrid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Condition Cohort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89">
              <w:rPr>
                <w:rFonts w:ascii="Times New Roman" w:hAnsi="Times New Roman" w:cs="Times New Roman"/>
                <w:b/>
              </w:rPr>
              <w:t>Acute Myocardial Infarction (AMI)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89">
              <w:rPr>
                <w:rFonts w:ascii="Times New Roman" w:hAnsi="Times New Roman" w:cs="Times New Roman"/>
                <w:b/>
              </w:rPr>
              <w:t>Heart Failure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89">
              <w:rPr>
                <w:rFonts w:ascii="Times New Roman" w:hAnsi="Times New Roman" w:cs="Times New Roman"/>
                <w:b/>
              </w:rPr>
              <w:t>Pneumonia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Index Hospitalizations (July 2009-June 2012)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1,071,125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2,312,168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2,326,535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</w:tcPr>
          <w:p w:rsidR="007854E9" w:rsidRDefault="007854E9" w:rsidP="00C7080B">
            <w:pPr>
              <w:ind w:left="720" w:hanging="558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  <w:i/>
              </w:rPr>
              <w:t>Exclusions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0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 w:hanging="558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 xml:space="preserve">Not </w:t>
            </w:r>
            <w:r>
              <w:rPr>
                <w:rFonts w:ascii="Times New Roman" w:hAnsi="Times New Roman" w:cs="Times New Roman"/>
              </w:rPr>
              <w:t xml:space="preserve">Fee-for-service </w:t>
            </w:r>
            <w:r w:rsidRPr="00BD0789">
              <w:rPr>
                <w:rFonts w:ascii="Times New Roman" w:hAnsi="Times New Roman" w:cs="Times New Roman"/>
              </w:rPr>
              <w:t xml:space="preserve">Medicare </w:t>
            </w:r>
            <w:r>
              <w:rPr>
                <w:rFonts w:ascii="Times New Roman" w:hAnsi="Times New Roman" w:cs="Times New Roman"/>
              </w:rPr>
              <w:t>beneficiary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242,357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461,487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394,502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 w:hanging="558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Not the first claim in the bundle of duplicate claims*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0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 w:hanging="558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VA observation stay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2,387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1,685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342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Rem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ning index hospitalizations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828,077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1,848,294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1572922*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</w:tcPr>
          <w:p w:rsidR="007854E9" w:rsidRPr="00BD0789" w:rsidRDefault="007854E9" w:rsidP="00C7080B">
            <w:pPr>
              <w:ind w:left="702" w:hanging="180"/>
              <w:rPr>
                <w:rFonts w:ascii="Times New Roman" w:hAnsi="Times New Roman" w:cs="Times New Roman"/>
                <w:i/>
              </w:rPr>
            </w:pPr>
            <w:r w:rsidRPr="00BD0789">
              <w:rPr>
                <w:rFonts w:ascii="Times New Roman" w:hAnsi="Times New Roman" w:cs="Times New Roman"/>
                <w:i/>
              </w:rPr>
              <w:t>Exclusions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150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02" w:hanging="180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Not the first claim in the combined claims*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238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firstLine="702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Remaining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unique index hospitalizations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827,993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1,848,029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1,572,684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</w:tcPr>
          <w:p w:rsidR="007854E9" w:rsidRPr="00BD0789" w:rsidRDefault="007854E9" w:rsidP="00C7080B">
            <w:pPr>
              <w:ind w:left="720" w:firstLine="16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  <w:i/>
              </w:rPr>
              <w:t>Exclusions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150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 w:firstLine="16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 xml:space="preserve">Not </w:t>
            </w:r>
            <w:r>
              <w:rPr>
                <w:rFonts w:ascii="Times New Roman" w:hAnsi="Times New Roman" w:cs="Times New Roman"/>
              </w:rPr>
              <w:t>specific to condition cohort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28,136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19,105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384,767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 w:firstLine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Lacking </w:t>
            </w:r>
            <w:r w:rsidRPr="00BD0789">
              <w:rPr>
                <w:rFonts w:ascii="Times New Roman" w:hAnsi="Times New Roman" w:cs="Times New Roman"/>
              </w:rPr>
              <w:t xml:space="preserve">full year </w:t>
            </w:r>
            <w:r>
              <w:rPr>
                <w:rFonts w:ascii="Times New Roman" w:hAnsi="Times New Roman" w:cs="Times New Roman"/>
              </w:rPr>
              <w:t xml:space="preserve">of claims </w:t>
            </w:r>
            <w:r w:rsidRPr="00BD0789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85,814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145,657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142,824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062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Remaining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unique index hospitalizations with complete data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716,615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1,684,989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1,426,792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</w:tcPr>
          <w:p w:rsidR="007854E9" w:rsidRPr="00DB4E25" w:rsidRDefault="007854E9" w:rsidP="00C7080B">
            <w:pPr>
              <w:ind w:left="1242"/>
              <w:rPr>
                <w:rFonts w:ascii="Times New Roman" w:hAnsi="Times New Roman" w:cs="Times New Roman"/>
                <w:i/>
              </w:rPr>
            </w:pPr>
            <w:r w:rsidRPr="00DB4E25">
              <w:rPr>
                <w:rFonts w:ascii="Times New Roman" w:hAnsi="Times New Roman" w:cs="Times New Roman"/>
                <w:i/>
              </w:rPr>
              <w:t>Patient-specific exclusions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150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Age less than 65 years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82,259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195,236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206,161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In-hospital death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55,658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58,203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63,853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Transferred out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44,605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15,883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7,643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Same day discharge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19,729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Discharged Against Medical Advice 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4,323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10,686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7,612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Lacking 30-day follow up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57,417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63,372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67,123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242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Duplicate admissions***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9,469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115,650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33,530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13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Three-year s</w:t>
            </w:r>
            <w:r w:rsidRPr="00BD0789">
              <w:rPr>
                <w:rFonts w:ascii="Times New Roman" w:hAnsi="Times New Roman" w:cs="Times New Roman"/>
                <w:b/>
                <w:bCs/>
              </w:rPr>
              <w:t xml:space="preserve">tudy </w:t>
            </w:r>
            <w:r>
              <w:rPr>
                <w:rFonts w:ascii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525,861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1,290,500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1,111,988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One year study cohort (July 2011-June 2012)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172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635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409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358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286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</w:tcPr>
          <w:p w:rsidR="007854E9" w:rsidRPr="000D1D8F" w:rsidRDefault="007854E9" w:rsidP="00C7080B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0D1D8F">
              <w:rPr>
                <w:rFonts w:ascii="Times New Roman" w:hAnsi="Times New Roman" w:cs="Times New Roman"/>
                <w:i/>
              </w:rPr>
              <w:t>Hospital-specific exclusion:</w:t>
            </w:r>
          </w:p>
        </w:tc>
        <w:tc>
          <w:tcPr>
            <w:tcW w:w="150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720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In hospitals with less than 25 cases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BD078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BD0789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</w:rPr>
            </w:pPr>
            <w:r w:rsidRPr="00BD0789">
              <w:rPr>
                <w:rFonts w:ascii="Times New Roman" w:hAnsi="Times New Roman" w:cs="Times New Roman"/>
              </w:rPr>
              <w:t>15910</w:t>
            </w:r>
          </w:p>
        </w:tc>
      </w:tr>
      <w:tr w:rsidR="007854E9" w:rsidRPr="00BD0789" w:rsidTr="00C7080B">
        <w:trPr>
          <w:trHeight w:val="264"/>
        </w:trPr>
        <w:tc>
          <w:tcPr>
            <w:tcW w:w="5665" w:type="dxa"/>
            <w:noWrap/>
            <w:hideMark/>
          </w:tcPr>
          <w:p w:rsidR="007854E9" w:rsidRPr="00BD0789" w:rsidRDefault="007854E9" w:rsidP="00C7080B">
            <w:pPr>
              <w:ind w:left="882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Final Study Cohort</w:t>
            </w:r>
          </w:p>
        </w:tc>
        <w:tc>
          <w:tcPr>
            <w:tcW w:w="150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157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035</w:t>
            </w:r>
          </w:p>
        </w:tc>
        <w:tc>
          <w:tcPr>
            <w:tcW w:w="123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391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209</w:t>
            </w:r>
          </w:p>
        </w:tc>
        <w:tc>
          <w:tcPr>
            <w:tcW w:w="1320" w:type="dxa"/>
            <w:noWrap/>
            <w:hideMark/>
          </w:tcPr>
          <w:p w:rsidR="007854E9" w:rsidRPr="00BD0789" w:rsidRDefault="007854E9" w:rsidP="00C70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789">
              <w:rPr>
                <w:rFonts w:ascii="Times New Roman" w:hAnsi="Times New Roman" w:cs="Times New Roman"/>
                <w:b/>
                <w:bCs/>
              </w:rPr>
              <w:t>342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0789">
              <w:rPr>
                <w:rFonts w:ascii="Times New Roman" w:hAnsi="Times New Roman" w:cs="Times New Roman"/>
                <w:b/>
                <w:bCs/>
              </w:rPr>
              <w:t>376</w:t>
            </w:r>
          </w:p>
        </w:tc>
      </w:tr>
    </w:tbl>
    <w:p w:rsidR="007854E9" w:rsidRPr="00DB4E25" w:rsidRDefault="007854E9" w:rsidP="007854E9">
      <w:pPr>
        <w:spacing w:after="0" w:line="240" w:lineRule="auto"/>
        <w:rPr>
          <w:rFonts w:ascii="Times New Roman" w:hAnsi="Times New Roman" w:cs="Times New Roman"/>
        </w:rPr>
      </w:pPr>
      <w:r w:rsidRPr="00DB4E25">
        <w:rPr>
          <w:rFonts w:ascii="Times New Roman" w:hAnsi="Times New Roman" w:cs="Times New Roman"/>
        </w:rPr>
        <w:t xml:space="preserve">*Total index hospitalizations over three years, subsequent hospitalizations in combined claims are excluded </w:t>
      </w:r>
    </w:p>
    <w:p w:rsidR="007854E9" w:rsidRDefault="007854E9" w:rsidP="007854E9">
      <w:pPr>
        <w:spacing w:after="0" w:line="240" w:lineRule="auto"/>
        <w:rPr>
          <w:rFonts w:ascii="Times New Roman" w:hAnsi="Times New Roman" w:cs="Times New Roman"/>
        </w:rPr>
      </w:pPr>
      <w:r w:rsidRPr="00DB4E25">
        <w:rPr>
          <w:rFonts w:ascii="Times New Roman" w:hAnsi="Times New Roman" w:cs="Times New Roman"/>
        </w:rPr>
        <w:t>**Admissions within 30 days of an index admission not considered resulting in new index admission</w:t>
      </w:r>
    </w:p>
    <w:p w:rsidR="007854E9" w:rsidRDefault="007854E9" w:rsidP="007854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Only the most recent year of data was included in this analysis to best reflect current billing guidelines and federal payment program incentives. </w:t>
      </w:r>
    </w:p>
    <w:p w:rsidR="003D765E" w:rsidRDefault="003D765E"/>
    <w:sectPr w:rsidR="003D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9"/>
    <w:rsid w:val="003D765E"/>
    <w:rsid w:val="007854E9"/>
    <w:rsid w:val="00C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4781"/>
  <w15:chartTrackingRefBased/>
  <w15:docId w15:val="{C0C358F1-23E9-410F-A9DC-9C53EBC6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Rothenberg, Craig</dc:creator>
  <cp:keywords/>
  <dc:description/>
  <cp:lastModifiedBy>Rothenberg, Craig</cp:lastModifiedBy>
  <cp:revision>2</cp:revision>
  <dcterms:created xsi:type="dcterms:W3CDTF">2017-07-07T18:33:00Z</dcterms:created>
  <dcterms:modified xsi:type="dcterms:W3CDTF">2017-11-08T18:15:00Z</dcterms:modified>
</cp:coreProperties>
</file>