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7" w:rsidRPr="00395964" w:rsidRDefault="00FE1FF7" w:rsidP="00FE1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95964">
        <w:rPr>
          <w:rFonts w:ascii="Arial" w:hAnsi="Arial" w:cs="Arial"/>
          <w:b/>
          <w:sz w:val="20"/>
          <w:szCs w:val="20"/>
        </w:rPr>
        <w:t>SECTION D</w:t>
      </w:r>
      <w:r w:rsidR="00C404C4">
        <w:rPr>
          <w:rFonts w:ascii="Arial" w:hAnsi="Arial" w:cs="Arial"/>
          <w:b/>
          <w:sz w:val="20"/>
          <w:szCs w:val="20"/>
        </w:rPr>
        <w:t>—</w:t>
      </w:r>
      <w:r w:rsidRPr="00395964">
        <w:rPr>
          <w:rFonts w:ascii="Arial" w:hAnsi="Arial" w:cs="Arial"/>
          <w:b/>
          <w:sz w:val="20"/>
          <w:szCs w:val="20"/>
        </w:rPr>
        <w:t>COMPLICATIONS</w:t>
      </w:r>
    </w:p>
    <w:tbl>
      <w:tblPr>
        <w:tblW w:w="1044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170"/>
        <w:gridCol w:w="1530"/>
        <w:gridCol w:w="1620"/>
        <w:gridCol w:w="2880"/>
      </w:tblGrid>
      <w:tr w:rsidR="00FE1FF7" w:rsidTr="00395964">
        <w:tc>
          <w:tcPr>
            <w:tcW w:w="3240" w:type="dxa"/>
            <w:vMerge w:val="restart"/>
            <w:tcBorders>
              <w:top w:val="double" w:sz="7" w:space="0" w:color="000000"/>
              <w:left w:val="double" w:sz="7" w:space="0" w:color="000000"/>
              <w:bottom w:val="nil"/>
              <w:right w:val="single" w:sz="7" w:space="0" w:color="000000"/>
            </w:tcBorders>
          </w:tcPr>
          <w:p w:rsidR="00FE1FF7" w:rsidRPr="00395964" w:rsidRDefault="00FE1FF7" w:rsidP="00395964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FF7" w:rsidRPr="00395964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Complication</w:t>
            </w:r>
          </w:p>
        </w:tc>
        <w:tc>
          <w:tcPr>
            <w:tcW w:w="1170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1FF7" w:rsidRPr="00395964" w:rsidRDefault="00FE1FF7" w:rsidP="00395964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04C4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C404C4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</w:p>
          <w:p w:rsidR="00FE1FF7" w:rsidRPr="00395964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No Data</w:t>
            </w:r>
          </w:p>
        </w:tc>
        <w:tc>
          <w:tcPr>
            <w:tcW w:w="1530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E1FF7" w:rsidRPr="00395964" w:rsidRDefault="00FE1FF7" w:rsidP="00395964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012F1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FE1FF7" w:rsidRPr="00395964" w:rsidRDefault="00012F11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FE1FF7" w:rsidRPr="003959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pecify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20" w:type="dxa"/>
            <w:vMerge w:val="restart"/>
            <w:tcBorders>
              <w:top w:val="double" w:sz="7" w:space="0" w:color="000000"/>
              <w:left w:val="single" w:sz="7" w:space="0" w:color="000000"/>
              <w:bottom w:val="nil"/>
              <w:right w:val="double" w:sz="7" w:space="0" w:color="000000"/>
            </w:tcBorders>
          </w:tcPr>
          <w:p w:rsidR="00FE1FF7" w:rsidRPr="00395964" w:rsidRDefault="00FE1FF7" w:rsidP="00395964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FF7" w:rsidRPr="00395964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Pr="00395964" w:rsidRDefault="00FE1FF7" w:rsidP="00395964">
            <w:pPr>
              <w:spacing w:line="1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FF7" w:rsidRPr="00395964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Investigators Only</w:t>
            </w:r>
          </w:p>
        </w:tc>
      </w:tr>
      <w:tr w:rsidR="00FE1FF7" w:rsidTr="00395964">
        <w:tc>
          <w:tcPr>
            <w:tcW w:w="3240" w:type="dxa"/>
            <w:vMerge/>
            <w:tcBorders>
              <w:top w:val="nil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Pr="00395964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Pr="00395964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Pr="00395964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Pr="00395964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Pr="00395964" w:rsidRDefault="00FE1FF7" w:rsidP="00C7654E">
            <w:pPr>
              <w:spacing w:line="12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1FF7" w:rsidRPr="00395964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=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no complication</w:t>
            </w:r>
          </w:p>
          <w:p w:rsidR="00FE1FF7" w:rsidRPr="00395964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=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major complication</w:t>
            </w:r>
          </w:p>
          <w:p w:rsidR="00FE1FF7" w:rsidRPr="00395964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=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minor complication</w:t>
            </w:r>
          </w:p>
          <w:p w:rsidR="00FE1FF7" w:rsidRPr="00395964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=</w:t>
            </w:r>
            <w:r w:rsidR="00C404C4" w:rsidRPr="003959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95964">
              <w:rPr>
                <w:rFonts w:ascii="Arial" w:hAnsi="Arial" w:cs="Arial"/>
                <w:b/>
                <w:i/>
                <w:sz w:val="20"/>
                <w:szCs w:val="20"/>
              </w:rPr>
              <w:t>comorbid condition</w:t>
            </w:r>
          </w:p>
        </w:tc>
      </w:tr>
      <w:tr w:rsidR="00FE1FF7" w:rsidTr="00395964">
        <w:trPr>
          <w:trHeight w:val="2289"/>
        </w:trPr>
        <w:tc>
          <w:tcPr>
            <w:tcW w:w="324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Pr="00395964" w:rsidRDefault="00C404C4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Cardiovascular</w:t>
            </w:r>
            <w:r w:rsidR="00DC7071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748EA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95964">
              <w:rPr>
                <w:rFonts w:ascii="Arial" w:hAnsi="Arial" w:cs="Arial"/>
                <w:b/>
                <w:sz w:val="20"/>
                <w:szCs w:val="20"/>
              </w:rPr>
              <w:t>ulmonary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arrest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Cardiac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arrythymia</w:t>
            </w:r>
            <w:proofErr w:type="spellEnd"/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Congestive heart failure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Stroke (</w:t>
            </w:r>
            <w:r w:rsidR="008F5ACE">
              <w:rPr>
                <w:rFonts w:ascii="Arial" w:hAnsi="Arial" w:cs="Arial"/>
                <w:sz w:val="20"/>
                <w:szCs w:val="20"/>
              </w:rPr>
              <w:t>cerebrovascular attack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Transischemic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attack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Respiratory arrest or failure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Pulmonary edema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395964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88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FE1FF7" w:rsidTr="00395964">
        <w:trPr>
          <w:trHeight w:hRule="exact" w:val="1412"/>
        </w:trPr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Pr="00395964" w:rsidRDefault="00C404C4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Infectious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Pneumonia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 infection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Neutropenic fever</w:t>
            </w:r>
          </w:p>
          <w:p w:rsidR="00FE1FF7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Catheter</w:t>
            </w:r>
            <w:r w:rsidR="008F5A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related infection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395964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FE1FF7" w:rsidTr="00395964"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Pr="00395964" w:rsidRDefault="00C404C4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Hemorrhagic</w:t>
            </w:r>
          </w:p>
          <w:p w:rsidR="00FE1FF7" w:rsidRDefault="00FE1FF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036920">
              <w:rPr>
                <w:rFonts w:ascii="Arial" w:hAnsi="Arial" w:cs="Arial"/>
                <w:sz w:val="20"/>
                <w:szCs w:val="20"/>
              </w:rPr>
              <w:t>astrointestinal</w:t>
            </w:r>
            <w:r>
              <w:rPr>
                <w:rFonts w:ascii="Arial" w:hAnsi="Arial" w:cs="Arial"/>
                <w:sz w:val="20"/>
                <w:szCs w:val="20"/>
              </w:rPr>
              <w:t xml:space="preserve"> bleeding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395964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FE1FF7" w:rsidTr="00395964"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Pr="00395964" w:rsidRDefault="00C404C4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Thromboembolic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Deep vein thrombosis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395964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FE1FF7" w:rsidTr="00395964">
        <w:tc>
          <w:tcPr>
            <w:tcW w:w="324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Pr="00395964" w:rsidRDefault="00C404C4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5964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Allergic reaction/shock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Bowel obstruction/impaction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Anesthesia complication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 sores (decubitus)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Renal failure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Shock/sepsis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 error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39596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012F11">
              <w:rPr>
                <w:rFonts w:ascii="Arial" w:hAnsi="Arial" w:cs="Arial"/>
                <w:i/>
                <w:iCs/>
                <w:sz w:val="20"/>
                <w:szCs w:val="20"/>
              </w:rPr>
              <w:t>specify)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E1FF7" w:rsidRDefault="00FE1FF7" w:rsidP="00395964">
            <w:pPr>
              <w:spacing w:line="1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FE1FF7" w:rsidRDefault="00FE1FF7" w:rsidP="0039596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FE1FF7" w:rsidRDefault="00FE1FF7" w:rsidP="00C7654E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  <w:p w:rsidR="00FE1FF7" w:rsidRDefault="00FE1FF7" w:rsidP="00C765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</w:t>
            </w:r>
          </w:p>
        </w:tc>
      </w:tr>
    </w:tbl>
    <w:p w:rsidR="00831637" w:rsidRDefault="00C404C4">
      <w:r>
        <w:rPr>
          <w:rFonts w:ascii="Arial" w:hAnsi="Arial" w:cs="Arial"/>
          <w:sz w:val="20"/>
          <w:szCs w:val="20"/>
        </w:rPr>
        <w:t>*</w:t>
      </w:r>
      <w:r w:rsidR="00FE1FF7">
        <w:rPr>
          <w:rFonts w:ascii="Arial" w:hAnsi="Arial" w:cs="Arial"/>
          <w:sz w:val="20"/>
          <w:szCs w:val="20"/>
        </w:rPr>
        <w:t>For all yes responses, explain how complication was diagnosed (</w:t>
      </w:r>
      <w:proofErr w:type="spellStart"/>
      <w:r w:rsidR="00FE1FF7">
        <w:rPr>
          <w:rFonts w:ascii="Arial" w:hAnsi="Arial" w:cs="Arial"/>
          <w:sz w:val="20"/>
          <w:szCs w:val="20"/>
        </w:rPr>
        <w:t>eg</w:t>
      </w:r>
      <w:proofErr w:type="spellEnd"/>
      <w:r w:rsidR="00FE1FF7">
        <w:rPr>
          <w:rFonts w:ascii="Arial" w:hAnsi="Arial" w:cs="Arial"/>
          <w:sz w:val="20"/>
          <w:szCs w:val="20"/>
        </w:rPr>
        <w:t>, lab</w:t>
      </w:r>
      <w:r>
        <w:rPr>
          <w:rFonts w:ascii="Arial" w:hAnsi="Arial" w:cs="Arial"/>
          <w:sz w:val="20"/>
          <w:szCs w:val="20"/>
        </w:rPr>
        <w:t>oratory</w:t>
      </w:r>
      <w:r w:rsidR="00FE1FF7">
        <w:rPr>
          <w:rFonts w:ascii="Arial" w:hAnsi="Arial" w:cs="Arial"/>
          <w:sz w:val="20"/>
          <w:szCs w:val="20"/>
        </w:rPr>
        <w:t xml:space="preserve"> tests, other studies),</w:t>
      </w:r>
      <w:r>
        <w:rPr>
          <w:rFonts w:ascii="Arial" w:hAnsi="Arial" w:cs="Arial"/>
          <w:sz w:val="20"/>
          <w:szCs w:val="20"/>
        </w:rPr>
        <w:t xml:space="preserve"> </w:t>
      </w:r>
      <w:r w:rsidR="00FE1FF7">
        <w:rPr>
          <w:rFonts w:ascii="Arial" w:hAnsi="Arial" w:cs="Arial"/>
          <w:sz w:val="20"/>
          <w:szCs w:val="20"/>
        </w:rPr>
        <w:t xml:space="preserve">whether it required transfer to </w:t>
      </w:r>
      <w:r>
        <w:rPr>
          <w:rFonts w:ascii="Arial" w:hAnsi="Arial" w:cs="Arial"/>
          <w:sz w:val="20"/>
          <w:szCs w:val="20"/>
        </w:rPr>
        <w:t>intensive care unit</w:t>
      </w:r>
      <w:r w:rsidR="00FE1FF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what </w:t>
      </w:r>
      <w:r w:rsidR="00FE1FF7">
        <w:rPr>
          <w:rFonts w:ascii="Arial" w:hAnsi="Arial" w:cs="Arial"/>
          <w:sz w:val="20"/>
          <w:szCs w:val="20"/>
        </w:rPr>
        <w:t>the management/treatment regimen</w:t>
      </w:r>
      <w:r>
        <w:rPr>
          <w:rFonts w:ascii="Arial" w:hAnsi="Arial" w:cs="Arial"/>
          <w:sz w:val="20"/>
          <w:szCs w:val="20"/>
        </w:rPr>
        <w:t xml:space="preserve"> was</w:t>
      </w:r>
      <w:r w:rsidR="00FE1FF7">
        <w:rPr>
          <w:rFonts w:ascii="Arial" w:hAnsi="Arial" w:cs="Arial"/>
          <w:sz w:val="20"/>
          <w:szCs w:val="20"/>
        </w:rPr>
        <w:t xml:space="preserve">, and any other pertinent information using exact words (in quotations) and noting sources.                                                                                               </w:t>
      </w:r>
    </w:p>
    <w:sectPr w:rsidR="00831637" w:rsidSect="0094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F7"/>
    <w:rsid w:val="00012F11"/>
    <w:rsid w:val="00036920"/>
    <w:rsid w:val="00305EE1"/>
    <w:rsid w:val="00395964"/>
    <w:rsid w:val="003D4EBC"/>
    <w:rsid w:val="00452B98"/>
    <w:rsid w:val="00475D5F"/>
    <w:rsid w:val="00491C82"/>
    <w:rsid w:val="005D5A9B"/>
    <w:rsid w:val="00735755"/>
    <w:rsid w:val="007748EA"/>
    <w:rsid w:val="00794877"/>
    <w:rsid w:val="008F5ACE"/>
    <w:rsid w:val="00942E20"/>
    <w:rsid w:val="00C404C4"/>
    <w:rsid w:val="00DC7071"/>
    <w:rsid w:val="00EE0860"/>
    <w:rsid w:val="00EF30C5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Icahn School of Medicine at Mount Sinai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Morris01</dc:creator>
  <cp:lastModifiedBy>Jeff Bauer</cp:lastModifiedBy>
  <cp:revision>3</cp:revision>
  <dcterms:created xsi:type="dcterms:W3CDTF">2017-05-08T15:58:00Z</dcterms:created>
  <dcterms:modified xsi:type="dcterms:W3CDTF">2017-05-08T15:59:00Z</dcterms:modified>
</cp:coreProperties>
</file>