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D82D0" w14:textId="499E6453" w:rsidR="00280997" w:rsidRPr="00EB6191" w:rsidRDefault="00EB6191">
      <w:pPr>
        <w:rPr>
          <w:rFonts w:ascii="Times New Roman" w:hAnsi="Times New Roman" w:cs="Times New Roman"/>
        </w:rPr>
      </w:pPr>
      <w:r w:rsidRPr="00E35162">
        <w:rPr>
          <w:rFonts w:ascii="Times New Roman" w:hAnsi="Times New Roman" w:cs="Times New Roman"/>
          <w:b/>
        </w:rPr>
        <w:t>Appendix B. Table:</w:t>
      </w:r>
      <w:r w:rsidRPr="00EB6191">
        <w:rPr>
          <w:rFonts w:ascii="Times New Roman" w:hAnsi="Times New Roman" w:cs="Times New Roman"/>
        </w:rPr>
        <w:t xml:space="preserve"> </w:t>
      </w:r>
      <w:r w:rsidR="0095366B">
        <w:rPr>
          <w:rFonts w:ascii="Times New Roman" w:hAnsi="Times New Roman" w:cs="Times New Roman"/>
        </w:rPr>
        <w:t>Current and suggested minimum thresholds of procedures for approval to perform bedside procedures</w:t>
      </w:r>
    </w:p>
    <w:tbl>
      <w:tblPr>
        <w:tblStyle w:val="TableGrid"/>
        <w:tblpPr w:leftFromText="180" w:rightFromText="180" w:vertAnchor="text" w:horzAnchor="margin" w:tblpXSpec="center" w:tblpY="49"/>
        <w:tblW w:w="13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432"/>
        <w:gridCol w:w="1296"/>
        <w:gridCol w:w="432"/>
        <w:gridCol w:w="1296"/>
        <w:gridCol w:w="432"/>
        <w:gridCol w:w="1296"/>
        <w:gridCol w:w="432"/>
        <w:gridCol w:w="1296"/>
        <w:gridCol w:w="432"/>
        <w:gridCol w:w="1296"/>
        <w:gridCol w:w="432"/>
        <w:gridCol w:w="1296"/>
        <w:gridCol w:w="1296"/>
      </w:tblGrid>
      <w:tr w:rsidR="00EB6191" w:rsidRPr="00CB6B3C" w14:paraId="73F41075" w14:textId="77777777" w:rsidTr="00CF0788">
        <w:tc>
          <w:tcPr>
            <w:tcW w:w="2160" w:type="dxa"/>
            <w:tcBorders>
              <w:top w:val="single" w:sz="4" w:space="0" w:color="auto"/>
            </w:tcBorders>
          </w:tcPr>
          <w:p w14:paraId="18DA52FD" w14:textId="03BC73E6" w:rsidR="00EB6191" w:rsidRPr="00262D2E" w:rsidRDefault="00FE22A5" w:rsidP="00FE22A5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Threshold of Experience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</w:tcPr>
          <w:p w14:paraId="6289F290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2D2E">
              <w:rPr>
                <w:rFonts w:ascii="Arial Narrow" w:hAnsi="Arial Narrow"/>
                <w:b/>
                <w:sz w:val="20"/>
                <w:szCs w:val="20"/>
              </w:rPr>
              <w:t>Paracentesis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</w:tcPr>
          <w:p w14:paraId="58E14AD2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2D2E">
              <w:rPr>
                <w:rFonts w:ascii="Arial Narrow" w:hAnsi="Arial Narrow"/>
                <w:b/>
                <w:sz w:val="20"/>
                <w:szCs w:val="20"/>
              </w:rPr>
              <w:t>Thoracentesis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</w:tcPr>
          <w:p w14:paraId="60193074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2D2E">
              <w:rPr>
                <w:rFonts w:ascii="Arial Narrow" w:hAnsi="Arial Narrow"/>
                <w:b/>
                <w:sz w:val="20"/>
                <w:szCs w:val="20"/>
              </w:rPr>
              <w:t>Central Venous Catheter Insertion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</w:tcPr>
          <w:p w14:paraId="4FD5BA75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2D2E">
              <w:rPr>
                <w:rFonts w:ascii="Arial Narrow" w:hAnsi="Arial Narrow"/>
                <w:b/>
                <w:sz w:val="20"/>
                <w:szCs w:val="20"/>
              </w:rPr>
              <w:t>Lumbar Puncture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</w:tcPr>
          <w:p w14:paraId="3618ADEB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2D2E">
              <w:rPr>
                <w:rFonts w:ascii="Arial Narrow" w:hAnsi="Arial Narrow"/>
                <w:b/>
                <w:sz w:val="20"/>
                <w:szCs w:val="20"/>
              </w:rPr>
              <w:t>Arterial Line Insertion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</w:tcPr>
          <w:p w14:paraId="6160B457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2D2E">
              <w:rPr>
                <w:rFonts w:ascii="Arial Narrow" w:hAnsi="Arial Narrow"/>
                <w:b/>
                <w:sz w:val="20"/>
                <w:szCs w:val="20"/>
              </w:rPr>
              <w:t>Arthrocentesis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55F35AED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2D2E">
              <w:rPr>
                <w:rFonts w:ascii="Arial Narrow" w:hAnsi="Arial Narrow"/>
                <w:b/>
                <w:sz w:val="20"/>
                <w:szCs w:val="20"/>
              </w:rPr>
              <w:t>Summary</w:t>
            </w:r>
          </w:p>
        </w:tc>
      </w:tr>
      <w:tr w:rsidR="00EB6191" w:rsidRPr="00CB6B3C" w14:paraId="44BBE39C" w14:textId="77777777" w:rsidTr="00EB6191">
        <w:tc>
          <w:tcPr>
            <w:tcW w:w="2160" w:type="dxa"/>
            <w:tcBorders>
              <w:bottom w:val="single" w:sz="4" w:space="0" w:color="auto"/>
            </w:tcBorders>
          </w:tcPr>
          <w:p w14:paraId="75285AF3" w14:textId="77777777" w:rsidR="00EB6191" w:rsidRPr="00262D2E" w:rsidRDefault="00EB6191" w:rsidP="00EB6191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2836259F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2D2E">
              <w:rPr>
                <w:rFonts w:ascii="Arial Narrow" w:hAnsi="Arial Narrow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404E1CA7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mean (SD)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0FAE0EFC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238184A2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mean (SD)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3AC9FF56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725560D4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mean (SD)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50709602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0A37A146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mean (SD)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1332A60B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9189C89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mean (SD)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6039F182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29F2FBD8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mean (SD)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69B44B5B" w14:textId="6AF87E68" w:rsidR="00EB6191" w:rsidRPr="00E35162" w:rsidRDefault="00E35162" w:rsidP="00E35162">
            <w:pPr>
              <w:spacing w:after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E35162">
              <w:rPr>
                <w:rFonts w:ascii="Arial Narrow" w:hAnsi="Arial Narrow"/>
                <w:b/>
                <w:i/>
                <w:sz w:val="20"/>
                <w:szCs w:val="20"/>
              </w:rPr>
              <w:t>mean</w:t>
            </w:r>
          </w:p>
        </w:tc>
      </w:tr>
      <w:tr w:rsidR="00EB6191" w:rsidRPr="00CB6B3C" w14:paraId="464D0BBE" w14:textId="77777777" w:rsidTr="00EB6191">
        <w:tc>
          <w:tcPr>
            <w:tcW w:w="2160" w:type="dxa"/>
            <w:tcBorders>
              <w:top w:val="single" w:sz="4" w:space="0" w:color="auto"/>
            </w:tcBorders>
          </w:tcPr>
          <w:p w14:paraId="7717B3AE" w14:textId="77777777" w:rsidR="00EB6191" w:rsidRPr="00262D2E" w:rsidRDefault="00EB6191" w:rsidP="00EB6191">
            <w:pPr>
              <w:tabs>
                <w:tab w:val="left" w:pos="335"/>
              </w:tabs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62D2E">
              <w:rPr>
                <w:rFonts w:ascii="Arial Narrow" w:hAnsi="Arial Narrow"/>
                <w:b/>
                <w:sz w:val="20"/>
                <w:szCs w:val="20"/>
              </w:rPr>
              <w:t>Initial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63551C82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5333A2A2" w14:textId="77777777" w:rsidR="00EB6191" w:rsidRPr="00262D2E" w:rsidRDefault="00EB6191" w:rsidP="00EB6191">
            <w:pPr>
              <w:tabs>
                <w:tab w:val="right" w:pos="438"/>
                <w:tab w:val="left" w:pos="528"/>
              </w:tabs>
              <w:spacing w:after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7EF300E8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B76BF3D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259363D9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226A49C2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629C6DB8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262A084F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358D77B8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0F36B074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401C071E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0E49CD7D" w14:textId="77777777" w:rsidR="00EB6191" w:rsidRPr="00262D2E" w:rsidRDefault="00EB6191" w:rsidP="00EB6191">
            <w:pPr>
              <w:spacing w:after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05CE1BE" w14:textId="77777777" w:rsidR="00EB6191" w:rsidRPr="00262D2E" w:rsidRDefault="00EB6191" w:rsidP="00E35162">
            <w:pPr>
              <w:spacing w:after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EB6191" w:rsidRPr="00CB6B3C" w14:paraId="3921B33A" w14:textId="77777777" w:rsidTr="00EB6191">
        <w:tc>
          <w:tcPr>
            <w:tcW w:w="2160" w:type="dxa"/>
          </w:tcPr>
          <w:p w14:paraId="14C84A13" w14:textId="77777777" w:rsidR="00EB6191" w:rsidRPr="00262D2E" w:rsidRDefault="00EB6191" w:rsidP="00EB6191">
            <w:pPr>
              <w:tabs>
                <w:tab w:val="left" w:pos="335"/>
              </w:tabs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262D2E">
              <w:rPr>
                <w:rFonts w:ascii="Arial Narrow" w:hAnsi="Arial Narrow"/>
                <w:b/>
                <w:sz w:val="20"/>
                <w:szCs w:val="20"/>
              </w:rPr>
              <w:t>Current</w:t>
            </w:r>
          </w:p>
        </w:tc>
        <w:tc>
          <w:tcPr>
            <w:tcW w:w="432" w:type="dxa"/>
          </w:tcPr>
          <w:p w14:paraId="62CE6A68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296" w:type="dxa"/>
          </w:tcPr>
          <w:p w14:paraId="23D4F7C4" w14:textId="77777777" w:rsidR="00EB6191" w:rsidRPr="00CB6B3C" w:rsidRDefault="00EB6191" w:rsidP="00EB6191">
            <w:pPr>
              <w:tabs>
                <w:tab w:val="right" w:pos="438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2.1</w:t>
            </w:r>
            <w:r>
              <w:rPr>
                <w:rFonts w:ascii="Arial Narrow" w:hAnsi="Arial Narrow"/>
                <w:sz w:val="20"/>
                <w:szCs w:val="20"/>
              </w:rPr>
              <w:tab/>
              <w:t>(3.1)</w:t>
            </w:r>
          </w:p>
        </w:tc>
        <w:tc>
          <w:tcPr>
            <w:tcW w:w="432" w:type="dxa"/>
          </w:tcPr>
          <w:p w14:paraId="3C31E7D4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296" w:type="dxa"/>
          </w:tcPr>
          <w:p w14:paraId="619790BF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2.1</w:t>
            </w:r>
            <w:r>
              <w:rPr>
                <w:rFonts w:ascii="Arial Narrow" w:hAnsi="Arial Narrow"/>
                <w:sz w:val="20"/>
                <w:szCs w:val="20"/>
              </w:rPr>
              <w:tab/>
              <w:t>(3.1)</w:t>
            </w:r>
          </w:p>
        </w:tc>
        <w:tc>
          <w:tcPr>
            <w:tcW w:w="432" w:type="dxa"/>
          </w:tcPr>
          <w:p w14:paraId="0E98DC56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296" w:type="dxa"/>
          </w:tcPr>
          <w:p w14:paraId="194986C4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2.5</w:t>
            </w:r>
            <w:r>
              <w:rPr>
                <w:rFonts w:ascii="Arial Narrow" w:hAnsi="Arial Narrow"/>
                <w:sz w:val="20"/>
                <w:szCs w:val="20"/>
              </w:rPr>
              <w:tab/>
              <w:t>(3.0)</w:t>
            </w:r>
          </w:p>
        </w:tc>
        <w:tc>
          <w:tcPr>
            <w:tcW w:w="432" w:type="dxa"/>
          </w:tcPr>
          <w:p w14:paraId="34C3D788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296" w:type="dxa"/>
          </w:tcPr>
          <w:p w14:paraId="58305D70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1.8</w:t>
            </w:r>
            <w:r>
              <w:rPr>
                <w:rFonts w:ascii="Arial Narrow" w:hAnsi="Arial Narrow"/>
                <w:sz w:val="20"/>
                <w:szCs w:val="20"/>
              </w:rPr>
              <w:tab/>
              <w:t>(3.0)</w:t>
            </w:r>
          </w:p>
        </w:tc>
        <w:tc>
          <w:tcPr>
            <w:tcW w:w="432" w:type="dxa"/>
          </w:tcPr>
          <w:p w14:paraId="527D7424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296" w:type="dxa"/>
          </w:tcPr>
          <w:p w14:paraId="31DD7CD8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2.4</w:t>
            </w:r>
            <w:r>
              <w:rPr>
                <w:rFonts w:ascii="Arial Narrow" w:hAnsi="Arial Narrow"/>
                <w:sz w:val="20"/>
                <w:szCs w:val="20"/>
              </w:rPr>
              <w:tab/>
              <w:t>(3.1)</w:t>
            </w:r>
          </w:p>
        </w:tc>
        <w:tc>
          <w:tcPr>
            <w:tcW w:w="432" w:type="dxa"/>
          </w:tcPr>
          <w:p w14:paraId="190B364D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296" w:type="dxa"/>
          </w:tcPr>
          <w:p w14:paraId="5E2ED48E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2.4</w:t>
            </w:r>
            <w:r>
              <w:rPr>
                <w:rFonts w:ascii="Arial Narrow" w:hAnsi="Arial Narrow"/>
                <w:sz w:val="20"/>
                <w:szCs w:val="20"/>
              </w:rPr>
              <w:tab/>
              <w:t>(3.6)</w:t>
            </w:r>
          </w:p>
        </w:tc>
        <w:tc>
          <w:tcPr>
            <w:tcW w:w="1296" w:type="dxa"/>
          </w:tcPr>
          <w:p w14:paraId="459D2859" w14:textId="1A352152" w:rsidR="00EB6191" w:rsidRPr="00CB6B3C" w:rsidRDefault="00773651" w:rsidP="00E35162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</w:tr>
      <w:tr w:rsidR="00EB6191" w:rsidRPr="00CB6B3C" w14:paraId="21FFB4FB" w14:textId="77777777" w:rsidTr="00EB6191">
        <w:tc>
          <w:tcPr>
            <w:tcW w:w="2160" w:type="dxa"/>
          </w:tcPr>
          <w:p w14:paraId="5CE58A31" w14:textId="77777777" w:rsidR="00EB6191" w:rsidRPr="00262D2E" w:rsidRDefault="00EB6191" w:rsidP="00EB6191">
            <w:pPr>
              <w:tabs>
                <w:tab w:val="left" w:pos="335"/>
              </w:tabs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262D2E">
              <w:rPr>
                <w:rFonts w:ascii="Arial Narrow" w:hAnsi="Arial Narrow"/>
                <w:b/>
                <w:sz w:val="20"/>
                <w:szCs w:val="20"/>
              </w:rPr>
              <w:t>Suggested</w:t>
            </w:r>
          </w:p>
        </w:tc>
        <w:tc>
          <w:tcPr>
            <w:tcW w:w="432" w:type="dxa"/>
          </w:tcPr>
          <w:p w14:paraId="6CF356A2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296" w:type="dxa"/>
          </w:tcPr>
          <w:p w14:paraId="4E4F8714" w14:textId="77777777" w:rsidR="00EB6191" w:rsidRPr="00CB6B3C" w:rsidRDefault="00EB6191" w:rsidP="00EB6191">
            <w:pPr>
              <w:tabs>
                <w:tab w:val="right" w:pos="438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6.2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(2.5)</w:t>
            </w:r>
          </w:p>
        </w:tc>
        <w:tc>
          <w:tcPr>
            <w:tcW w:w="432" w:type="dxa"/>
          </w:tcPr>
          <w:p w14:paraId="5BFDD86A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296" w:type="dxa"/>
          </w:tcPr>
          <w:p w14:paraId="346445A8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7.4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(2.9)</w:t>
            </w:r>
          </w:p>
        </w:tc>
        <w:tc>
          <w:tcPr>
            <w:tcW w:w="432" w:type="dxa"/>
          </w:tcPr>
          <w:p w14:paraId="05D10E22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296" w:type="dxa"/>
          </w:tcPr>
          <w:p w14:paraId="4017E87F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8.1</w:t>
            </w:r>
            <w:r>
              <w:rPr>
                <w:rFonts w:ascii="Arial Narrow" w:hAnsi="Arial Narrow"/>
                <w:sz w:val="20"/>
                <w:szCs w:val="20"/>
              </w:rPr>
              <w:tab/>
              <w:t>(3.1)</w:t>
            </w:r>
          </w:p>
        </w:tc>
        <w:tc>
          <w:tcPr>
            <w:tcW w:w="432" w:type="dxa"/>
          </w:tcPr>
          <w:p w14:paraId="703F282D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296" w:type="dxa"/>
          </w:tcPr>
          <w:p w14:paraId="41F53099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6.9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(2.8)</w:t>
            </w:r>
          </w:p>
        </w:tc>
        <w:tc>
          <w:tcPr>
            <w:tcW w:w="432" w:type="dxa"/>
          </w:tcPr>
          <w:p w14:paraId="765626EF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296" w:type="dxa"/>
          </w:tcPr>
          <w:p w14:paraId="6220985B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6.4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(2.7)</w:t>
            </w:r>
          </w:p>
        </w:tc>
        <w:tc>
          <w:tcPr>
            <w:tcW w:w="432" w:type="dxa"/>
          </w:tcPr>
          <w:p w14:paraId="1781CCE1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296" w:type="dxa"/>
          </w:tcPr>
          <w:p w14:paraId="699D83D7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5.7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(2.8)</w:t>
            </w:r>
          </w:p>
        </w:tc>
        <w:tc>
          <w:tcPr>
            <w:tcW w:w="1296" w:type="dxa"/>
          </w:tcPr>
          <w:p w14:paraId="5AD7C078" w14:textId="601CF162" w:rsidR="00EB6191" w:rsidRPr="00CB6B3C" w:rsidRDefault="00E35162" w:rsidP="00E35162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6.8</w:t>
            </w:r>
          </w:p>
        </w:tc>
      </w:tr>
      <w:tr w:rsidR="00EB6191" w:rsidRPr="00CB6B3C" w14:paraId="0E543917" w14:textId="77777777" w:rsidTr="00EB6191">
        <w:tc>
          <w:tcPr>
            <w:tcW w:w="2160" w:type="dxa"/>
          </w:tcPr>
          <w:p w14:paraId="69CEBE8C" w14:textId="77777777" w:rsidR="00EB6191" w:rsidRPr="00262D2E" w:rsidRDefault="00EB6191" w:rsidP="00EB6191">
            <w:pPr>
              <w:tabs>
                <w:tab w:val="left" w:pos="335"/>
              </w:tabs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262D2E">
              <w:rPr>
                <w:rFonts w:ascii="Arial Narrow" w:hAnsi="Arial Narrow"/>
                <w:b/>
                <w:sz w:val="20"/>
                <w:szCs w:val="20"/>
              </w:rPr>
              <w:t>Difference</w:t>
            </w:r>
          </w:p>
        </w:tc>
        <w:tc>
          <w:tcPr>
            <w:tcW w:w="432" w:type="dxa"/>
          </w:tcPr>
          <w:p w14:paraId="3B70F7FF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296" w:type="dxa"/>
          </w:tcPr>
          <w:p w14:paraId="77E6C421" w14:textId="77777777" w:rsidR="00EB6191" w:rsidRPr="00CB6B3C" w:rsidRDefault="00EB6191" w:rsidP="00EB6191">
            <w:pPr>
              <w:tabs>
                <w:tab w:val="right" w:pos="438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4.7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(2.9)</w:t>
            </w:r>
          </w:p>
        </w:tc>
        <w:tc>
          <w:tcPr>
            <w:tcW w:w="432" w:type="dxa"/>
          </w:tcPr>
          <w:p w14:paraId="6AFF25AA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296" w:type="dxa"/>
          </w:tcPr>
          <w:p w14:paraId="5954D860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5.8</w:t>
            </w:r>
            <w:r>
              <w:rPr>
                <w:rFonts w:ascii="Arial Narrow" w:hAnsi="Arial Narrow"/>
                <w:sz w:val="20"/>
                <w:szCs w:val="20"/>
              </w:rPr>
              <w:tab/>
              <w:t>(3.4)</w:t>
            </w:r>
          </w:p>
        </w:tc>
        <w:tc>
          <w:tcPr>
            <w:tcW w:w="432" w:type="dxa"/>
          </w:tcPr>
          <w:p w14:paraId="26FDD130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296" w:type="dxa"/>
          </w:tcPr>
          <w:p w14:paraId="724EF101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5.8</w:t>
            </w:r>
            <w:r>
              <w:rPr>
                <w:rFonts w:ascii="Arial Narrow" w:hAnsi="Arial Narrow"/>
                <w:sz w:val="20"/>
                <w:szCs w:val="20"/>
              </w:rPr>
              <w:tab/>
              <w:t>(4.4)</w:t>
            </w:r>
          </w:p>
        </w:tc>
        <w:tc>
          <w:tcPr>
            <w:tcW w:w="432" w:type="dxa"/>
          </w:tcPr>
          <w:p w14:paraId="5980BA02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296" w:type="dxa"/>
          </w:tcPr>
          <w:p w14:paraId="3A6CC84D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5.4</w:t>
            </w:r>
            <w:r>
              <w:rPr>
                <w:rFonts w:ascii="Arial Narrow" w:hAnsi="Arial Narrow"/>
                <w:sz w:val="20"/>
                <w:szCs w:val="20"/>
              </w:rPr>
              <w:tab/>
              <w:t>(3.2)</w:t>
            </w:r>
          </w:p>
        </w:tc>
        <w:tc>
          <w:tcPr>
            <w:tcW w:w="432" w:type="dxa"/>
          </w:tcPr>
          <w:p w14:paraId="7A4D0930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296" w:type="dxa"/>
          </w:tcPr>
          <w:p w14:paraId="786660C2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4.8</w:t>
            </w:r>
            <w:r>
              <w:rPr>
                <w:rFonts w:ascii="Arial Narrow" w:hAnsi="Arial Narrow"/>
                <w:sz w:val="20"/>
                <w:szCs w:val="20"/>
              </w:rPr>
              <w:tab/>
              <w:t>(3.8)</w:t>
            </w:r>
          </w:p>
        </w:tc>
        <w:tc>
          <w:tcPr>
            <w:tcW w:w="432" w:type="dxa"/>
          </w:tcPr>
          <w:p w14:paraId="0A9AE917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296" w:type="dxa"/>
          </w:tcPr>
          <w:p w14:paraId="73ECDF82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3.6</w:t>
            </w:r>
            <w:r>
              <w:rPr>
                <w:rFonts w:ascii="Arial Narrow" w:hAnsi="Arial Narrow"/>
                <w:sz w:val="20"/>
                <w:szCs w:val="20"/>
              </w:rPr>
              <w:tab/>
              <w:t>(4.3)</w:t>
            </w:r>
          </w:p>
        </w:tc>
        <w:tc>
          <w:tcPr>
            <w:tcW w:w="1296" w:type="dxa"/>
          </w:tcPr>
          <w:p w14:paraId="61477B5B" w14:textId="2DDD94AA" w:rsidR="00EB6191" w:rsidRPr="00CB6B3C" w:rsidRDefault="00E35162" w:rsidP="00E35162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</w:tr>
      <w:tr w:rsidR="00EB6191" w:rsidRPr="00CB6B3C" w14:paraId="741ACB79" w14:textId="77777777" w:rsidTr="00EB6191">
        <w:tc>
          <w:tcPr>
            <w:tcW w:w="2160" w:type="dxa"/>
          </w:tcPr>
          <w:p w14:paraId="501ED177" w14:textId="77777777" w:rsidR="00EB6191" w:rsidRPr="00262D2E" w:rsidRDefault="00EB6191" w:rsidP="00EB6191">
            <w:pPr>
              <w:tabs>
                <w:tab w:val="left" w:pos="335"/>
              </w:tabs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2" w:type="dxa"/>
          </w:tcPr>
          <w:p w14:paraId="49569F37" w14:textId="77777777" w:rsidR="00EB6191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B26EAC8" w14:textId="77777777" w:rsidR="00EB6191" w:rsidRPr="00CB6B3C" w:rsidRDefault="00EB6191" w:rsidP="00EB6191">
            <w:pPr>
              <w:tabs>
                <w:tab w:val="right" w:pos="438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</w:tcPr>
          <w:p w14:paraId="3F09C06A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4278077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</w:tcPr>
          <w:p w14:paraId="2A784CE5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42AA3D0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</w:tcPr>
          <w:p w14:paraId="52DB4C5C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20D518B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</w:tcPr>
          <w:p w14:paraId="13FE1F76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7099CCE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</w:tcPr>
          <w:p w14:paraId="66D14162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4C62F70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2167F34" w14:textId="77777777" w:rsidR="00EB6191" w:rsidRPr="00CB6B3C" w:rsidRDefault="00EB6191" w:rsidP="00E35162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6191" w:rsidRPr="00CB6B3C" w14:paraId="171D11FF" w14:textId="77777777" w:rsidTr="00EB6191">
        <w:tc>
          <w:tcPr>
            <w:tcW w:w="2160" w:type="dxa"/>
          </w:tcPr>
          <w:p w14:paraId="42FCDC24" w14:textId="665FAAAD" w:rsidR="00EB6191" w:rsidRPr="00262D2E" w:rsidRDefault="00EB6191" w:rsidP="003714AC">
            <w:pPr>
              <w:tabs>
                <w:tab w:val="left" w:pos="335"/>
              </w:tabs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62D2E">
              <w:rPr>
                <w:rFonts w:ascii="Arial Narrow" w:hAnsi="Arial Narrow"/>
                <w:b/>
                <w:sz w:val="20"/>
                <w:szCs w:val="20"/>
              </w:rPr>
              <w:t>Ongoing</w:t>
            </w:r>
            <w:r w:rsidR="00F318C7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3714AC">
              <w:rPr>
                <w:rFonts w:ascii="Arial Narrow" w:hAnsi="Arial Narrow"/>
                <w:b/>
                <w:sz w:val="20"/>
                <w:szCs w:val="20"/>
              </w:rPr>
              <w:t>per year</w:t>
            </w:r>
            <w:bookmarkStart w:id="0" w:name="_GoBack"/>
            <w:bookmarkEnd w:id="0"/>
            <w:r w:rsidR="00473ABF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432" w:type="dxa"/>
          </w:tcPr>
          <w:p w14:paraId="79961C3A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EC5E465" w14:textId="77777777" w:rsidR="00EB6191" w:rsidRPr="00CB6B3C" w:rsidRDefault="00EB6191" w:rsidP="00EB6191">
            <w:pPr>
              <w:tabs>
                <w:tab w:val="right" w:pos="438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</w:tcPr>
          <w:p w14:paraId="58D7ABF7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4ED0230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</w:tcPr>
          <w:p w14:paraId="7379D502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</w:tcPr>
          <w:p w14:paraId="23EDAB4F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</w:tcPr>
          <w:p w14:paraId="6FD1B9A8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</w:tcPr>
          <w:p w14:paraId="5BCC5891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</w:tcPr>
          <w:p w14:paraId="496E9A4D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</w:tcPr>
          <w:p w14:paraId="33225DD5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</w:tcPr>
          <w:p w14:paraId="48767065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2C2BF7E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438EE5D" w14:textId="77777777" w:rsidR="00EB6191" w:rsidRPr="00CB6B3C" w:rsidRDefault="00EB6191" w:rsidP="00E35162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6191" w:rsidRPr="00CB6B3C" w14:paraId="74D5B706" w14:textId="77777777" w:rsidTr="00EB6191">
        <w:tc>
          <w:tcPr>
            <w:tcW w:w="2160" w:type="dxa"/>
          </w:tcPr>
          <w:p w14:paraId="5148348D" w14:textId="77777777" w:rsidR="00EB6191" w:rsidRPr="00262D2E" w:rsidRDefault="00EB6191" w:rsidP="00EB6191">
            <w:pPr>
              <w:tabs>
                <w:tab w:val="left" w:pos="335"/>
              </w:tabs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262D2E">
              <w:rPr>
                <w:rFonts w:ascii="Arial Narrow" w:hAnsi="Arial Narrow"/>
                <w:b/>
                <w:sz w:val="20"/>
                <w:szCs w:val="20"/>
              </w:rPr>
              <w:t>Current</w:t>
            </w:r>
          </w:p>
        </w:tc>
        <w:tc>
          <w:tcPr>
            <w:tcW w:w="432" w:type="dxa"/>
          </w:tcPr>
          <w:p w14:paraId="5A14D668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296" w:type="dxa"/>
          </w:tcPr>
          <w:p w14:paraId="6C723962" w14:textId="77777777" w:rsidR="00EB6191" w:rsidRPr="00CB6B3C" w:rsidRDefault="00EB6191" w:rsidP="00EB6191">
            <w:pPr>
              <w:tabs>
                <w:tab w:val="right" w:pos="438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1.9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(2.4)</w:t>
            </w:r>
          </w:p>
        </w:tc>
        <w:tc>
          <w:tcPr>
            <w:tcW w:w="432" w:type="dxa"/>
          </w:tcPr>
          <w:p w14:paraId="75104A20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296" w:type="dxa"/>
          </w:tcPr>
          <w:p w14:paraId="0CF8B2A0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1.9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(2.4)</w:t>
            </w:r>
          </w:p>
        </w:tc>
        <w:tc>
          <w:tcPr>
            <w:tcW w:w="432" w:type="dxa"/>
          </w:tcPr>
          <w:p w14:paraId="3BE9677C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296" w:type="dxa"/>
          </w:tcPr>
          <w:p w14:paraId="0433E534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2.2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(2.5)</w:t>
            </w:r>
          </w:p>
        </w:tc>
        <w:tc>
          <w:tcPr>
            <w:tcW w:w="432" w:type="dxa"/>
          </w:tcPr>
          <w:p w14:paraId="55ECB79C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296" w:type="dxa"/>
          </w:tcPr>
          <w:p w14:paraId="754CAC97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2.2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(2.5)</w:t>
            </w:r>
          </w:p>
        </w:tc>
        <w:tc>
          <w:tcPr>
            <w:tcW w:w="432" w:type="dxa"/>
          </w:tcPr>
          <w:p w14:paraId="198623A7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296" w:type="dxa"/>
          </w:tcPr>
          <w:p w14:paraId="4A128ED1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1.7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(2.4)</w:t>
            </w:r>
          </w:p>
        </w:tc>
        <w:tc>
          <w:tcPr>
            <w:tcW w:w="432" w:type="dxa"/>
          </w:tcPr>
          <w:p w14:paraId="44FDB6E6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296" w:type="dxa"/>
          </w:tcPr>
          <w:p w14:paraId="545E80A0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1.5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(2.2)</w:t>
            </w:r>
          </w:p>
        </w:tc>
        <w:tc>
          <w:tcPr>
            <w:tcW w:w="1296" w:type="dxa"/>
          </w:tcPr>
          <w:p w14:paraId="4879699E" w14:textId="07EAD13B" w:rsidR="00EB6191" w:rsidRPr="00CB6B3C" w:rsidRDefault="0022635C" w:rsidP="00E35162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1.9</w:t>
            </w:r>
          </w:p>
        </w:tc>
      </w:tr>
      <w:tr w:rsidR="00EB6191" w:rsidRPr="00CB6B3C" w14:paraId="0D169A39" w14:textId="77777777" w:rsidTr="00EB6191">
        <w:tc>
          <w:tcPr>
            <w:tcW w:w="2160" w:type="dxa"/>
          </w:tcPr>
          <w:p w14:paraId="45DB5F36" w14:textId="77777777" w:rsidR="00EB6191" w:rsidRPr="00262D2E" w:rsidRDefault="00EB6191" w:rsidP="00EB6191">
            <w:pPr>
              <w:tabs>
                <w:tab w:val="left" w:pos="335"/>
              </w:tabs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262D2E">
              <w:rPr>
                <w:rFonts w:ascii="Arial Narrow" w:hAnsi="Arial Narrow"/>
                <w:b/>
                <w:sz w:val="20"/>
                <w:szCs w:val="20"/>
              </w:rPr>
              <w:t>Suggested</w:t>
            </w:r>
          </w:p>
        </w:tc>
        <w:tc>
          <w:tcPr>
            <w:tcW w:w="432" w:type="dxa"/>
          </w:tcPr>
          <w:p w14:paraId="0BE0622D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296" w:type="dxa"/>
          </w:tcPr>
          <w:p w14:paraId="3A231DBB" w14:textId="77777777" w:rsidR="00EB6191" w:rsidRPr="00CB6B3C" w:rsidRDefault="00EB6191" w:rsidP="00EB6191">
            <w:pPr>
              <w:tabs>
                <w:tab w:val="right" w:pos="438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4.3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(2.0)</w:t>
            </w:r>
          </w:p>
        </w:tc>
        <w:tc>
          <w:tcPr>
            <w:tcW w:w="432" w:type="dxa"/>
          </w:tcPr>
          <w:p w14:paraId="7038706A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296" w:type="dxa"/>
          </w:tcPr>
          <w:p w14:paraId="403D7869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5.1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(2.7)</w:t>
            </w:r>
          </w:p>
        </w:tc>
        <w:tc>
          <w:tcPr>
            <w:tcW w:w="432" w:type="dxa"/>
          </w:tcPr>
          <w:p w14:paraId="11412F30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296" w:type="dxa"/>
          </w:tcPr>
          <w:p w14:paraId="0CBBEC27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5.8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(2.7)</w:t>
            </w:r>
          </w:p>
        </w:tc>
        <w:tc>
          <w:tcPr>
            <w:tcW w:w="432" w:type="dxa"/>
          </w:tcPr>
          <w:p w14:paraId="205F51FC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296" w:type="dxa"/>
          </w:tcPr>
          <w:p w14:paraId="03D904C5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4.6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(2.0)</w:t>
            </w:r>
          </w:p>
        </w:tc>
        <w:tc>
          <w:tcPr>
            <w:tcW w:w="432" w:type="dxa"/>
          </w:tcPr>
          <w:p w14:paraId="3798B356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296" w:type="dxa"/>
          </w:tcPr>
          <w:p w14:paraId="7824C5CD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4.1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(2.1)</w:t>
            </w:r>
          </w:p>
        </w:tc>
        <w:tc>
          <w:tcPr>
            <w:tcW w:w="432" w:type="dxa"/>
          </w:tcPr>
          <w:p w14:paraId="35C54854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296" w:type="dxa"/>
          </w:tcPr>
          <w:p w14:paraId="6C7485EB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4.4</w:t>
            </w:r>
            <w:r>
              <w:rPr>
                <w:rFonts w:ascii="Arial Narrow" w:hAnsi="Arial Narrow"/>
                <w:sz w:val="20"/>
                <w:szCs w:val="20"/>
              </w:rPr>
              <w:tab/>
              <w:t>(2.1)</w:t>
            </w:r>
          </w:p>
        </w:tc>
        <w:tc>
          <w:tcPr>
            <w:tcW w:w="1296" w:type="dxa"/>
          </w:tcPr>
          <w:p w14:paraId="4D428C8B" w14:textId="09321323" w:rsidR="00EB6191" w:rsidRPr="00CB6B3C" w:rsidRDefault="0022635C" w:rsidP="00E35162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4.7</w:t>
            </w:r>
          </w:p>
        </w:tc>
      </w:tr>
      <w:tr w:rsidR="00EB6191" w:rsidRPr="00CB6B3C" w14:paraId="620AEB75" w14:textId="77777777" w:rsidTr="00EB6191">
        <w:tc>
          <w:tcPr>
            <w:tcW w:w="2160" w:type="dxa"/>
            <w:tcBorders>
              <w:bottom w:val="single" w:sz="4" w:space="0" w:color="auto"/>
            </w:tcBorders>
          </w:tcPr>
          <w:p w14:paraId="37273B7F" w14:textId="77777777" w:rsidR="00EB6191" w:rsidRPr="00262D2E" w:rsidRDefault="00EB6191" w:rsidP="00EB6191">
            <w:pPr>
              <w:tabs>
                <w:tab w:val="left" w:pos="335"/>
              </w:tabs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262D2E">
              <w:rPr>
                <w:rFonts w:ascii="Arial Narrow" w:hAnsi="Arial Narrow"/>
                <w:b/>
                <w:sz w:val="20"/>
                <w:szCs w:val="20"/>
              </w:rPr>
              <w:t>Difference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77225937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BC58A43" w14:textId="77777777" w:rsidR="00EB6191" w:rsidRPr="00CB6B3C" w:rsidRDefault="00EB6191" w:rsidP="00EB6191">
            <w:pPr>
              <w:tabs>
                <w:tab w:val="right" w:pos="438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2.0</w:t>
            </w:r>
            <w:r>
              <w:rPr>
                <w:rFonts w:ascii="Arial Narrow" w:hAnsi="Arial Narrow"/>
                <w:sz w:val="20"/>
                <w:szCs w:val="20"/>
              </w:rPr>
              <w:tab/>
              <w:t>(3.4)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4563322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9F496DC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2.8</w:t>
            </w:r>
            <w:r>
              <w:rPr>
                <w:rFonts w:ascii="Arial Narrow" w:hAnsi="Arial Narrow"/>
                <w:sz w:val="20"/>
                <w:szCs w:val="20"/>
              </w:rPr>
              <w:tab/>
              <w:t>(4.0)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174C6B43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9BBAE0C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2.9</w:t>
            </w:r>
            <w:r>
              <w:rPr>
                <w:rFonts w:ascii="Arial Narrow" w:hAnsi="Arial Narrow"/>
                <w:sz w:val="20"/>
                <w:szCs w:val="20"/>
              </w:rPr>
              <w:tab/>
              <w:t>(4.7)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010F1DA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51B1CD4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1.9</w:t>
            </w:r>
            <w:r>
              <w:rPr>
                <w:rFonts w:ascii="Arial Narrow" w:hAnsi="Arial Narrow"/>
                <w:sz w:val="20"/>
                <w:szCs w:val="20"/>
              </w:rPr>
              <w:tab/>
              <w:t>(3.5)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7C2DA251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DB8EB31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2.1</w:t>
            </w:r>
            <w:r>
              <w:rPr>
                <w:rFonts w:ascii="Arial Narrow" w:hAnsi="Arial Narrow"/>
                <w:sz w:val="20"/>
                <w:szCs w:val="20"/>
              </w:rPr>
              <w:tab/>
              <w:t>(3.7)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A23BB0D" w14:textId="77777777" w:rsidR="00EB6191" w:rsidRPr="00CB6B3C" w:rsidRDefault="00EB6191" w:rsidP="00EB6191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7CBAC21" w14:textId="77777777" w:rsidR="00EB6191" w:rsidRPr="00CB6B3C" w:rsidRDefault="00EB6191" w:rsidP="00EB6191">
            <w:pPr>
              <w:tabs>
                <w:tab w:val="right" w:pos="432"/>
                <w:tab w:val="left" w:pos="518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  <w:t>2.5</w:t>
            </w:r>
            <w:r>
              <w:rPr>
                <w:rFonts w:ascii="Arial Narrow" w:hAnsi="Arial Narrow"/>
                <w:sz w:val="20"/>
                <w:szCs w:val="20"/>
              </w:rPr>
              <w:tab/>
              <w:t>(3.6)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B972FA1" w14:textId="7397F994" w:rsidR="00EB6191" w:rsidRPr="00CB6B3C" w:rsidRDefault="00773651" w:rsidP="00E35162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2.4</w:t>
            </w:r>
          </w:p>
        </w:tc>
      </w:tr>
    </w:tbl>
    <w:p w14:paraId="44A4A79C" w14:textId="77777777" w:rsidR="00E35162" w:rsidRPr="00E35162" w:rsidRDefault="00E35162">
      <w:pPr>
        <w:rPr>
          <w:rFonts w:ascii="Times New Roman" w:hAnsi="Times New Roman" w:cs="Times New Roman"/>
          <w:sz w:val="24"/>
          <w:szCs w:val="24"/>
        </w:rPr>
      </w:pPr>
      <w:r w:rsidRPr="00E35162">
        <w:rPr>
          <w:rFonts w:ascii="Times New Roman" w:hAnsi="Times New Roman" w:cs="Times New Roman"/>
          <w:sz w:val="24"/>
          <w:szCs w:val="24"/>
        </w:rPr>
        <w:t xml:space="preserve">SD = standard deviation. </w:t>
      </w:r>
    </w:p>
    <w:p w14:paraId="760588E0" w14:textId="13043139" w:rsidR="00EB6191" w:rsidRPr="00E35162" w:rsidRDefault="004E6D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current </w:t>
      </w:r>
      <w:r w:rsidR="0018377F">
        <w:rPr>
          <w:rFonts w:ascii="Times New Roman" w:hAnsi="Times New Roman" w:cs="Times New Roman"/>
          <w:sz w:val="24"/>
          <w:szCs w:val="24"/>
        </w:rPr>
        <w:t xml:space="preserve">and suggest </w:t>
      </w:r>
      <w:r w:rsidR="00A46643">
        <w:rPr>
          <w:rFonts w:ascii="Times New Roman" w:hAnsi="Times New Roman" w:cs="Times New Roman"/>
          <w:sz w:val="24"/>
          <w:szCs w:val="24"/>
        </w:rPr>
        <w:t>thresholds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5162" w:rsidRPr="00E35162">
        <w:rPr>
          <w:rFonts w:ascii="Times New Roman" w:hAnsi="Times New Roman" w:cs="Times New Roman"/>
          <w:i/>
          <w:sz w:val="24"/>
          <w:szCs w:val="24"/>
        </w:rPr>
        <w:t>n</w:t>
      </w:r>
      <w:r w:rsidR="00E35162" w:rsidRPr="00E35162">
        <w:rPr>
          <w:rFonts w:ascii="Times New Roman" w:hAnsi="Times New Roman" w:cs="Times New Roman"/>
          <w:sz w:val="24"/>
          <w:szCs w:val="24"/>
        </w:rPr>
        <w:t xml:space="preserve"> is the </w:t>
      </w:r>
      <w:r w:rsidR="0018377F">
        <w:rPr>
          <w:rFonts w:ascii="Times New Roman" w:hAnsi="Times New Roman" w:cs="Times New Roman"/>
          <w:sz w:val="24"/>
          <w:szCs w:val="24"/>
        </w:rPr>
        <w:t xml:space="preserve">total </w:t>
      </w:r>
      <w:r w:rsidR="00E35162" w:rsidRPr="00E35162">
        <w:rPr>
          <w:rFonts w:ascii="Times New Roman" w:hAnsi="Times New Roman" w:cs="Times New Roman"/>
          <w:sz w:val="24"/>
          <w:szCs w:val="24"/>
        </w:rPr>
        <w:t xml:space="preserve">number of </w:t>
      </w:r>
      <w:r w:rsidR="0094049D">
        <w:rPr>
          <w:rFonts w:ascii="Times New Roman" w:hAnsi="Times New Roman" w:cs="Times New Roman"/>
          <w:sz w:val="24"/>
          <w:szCs w:val="24"/>
        </w:rPr>
        <w:t>respondents</w:t>
      </w:r>
      <w:r w:rsidR="00E35162" w:rsidRPr="00E35162">
        <w:rPr>
          <w:rFonts w:ascii="Times New Roman" w:hAnsi="Times New Roman" w:cs="Times New Roman"/>
          <w:sz w:val="24"/>
          <w:szCs w:val="24"/>
        </w:rPr>
        <w:t xml:space="preserve"> </w:t>
      </w:r>
      <w:r w:rsidR="0018377F">
        <w:rPr>
          <w:rFonts w:ascii="Times New Roman" w:hAnsi="Times New Roman" w:cs="Times New Roman"/>
          <w:sz w:val="24"/>
          <w:szCs w:val="24"/>
        </w:rPr>
        <w:t>(</w:t>
      </w:r>
      <w:r w:rsidR="00F23E27" w:rsidRPr="00F23E27">
        <w:rPr>
          <w:rFonts w:ascii="Times New Roman" w:hAnsi="Times New Roman" w:cs="Times New Roman"/>
          <w:i/>
          <w:sz w:val="24"/>
          <w:szCs w:val="24"/>
        </w:rPr>
        <w:t>N</w:t>
      </w:r>
      <w:r w:rsidR="00F23E27">
        <w:rPr>
          <w:rFonts w:ascii="Times New Roman" w:hAnsi="Times New Roman" w:cs="Times New Roman"/>
          <w:sz w:val="24"/>
          <w:szCs w:val="24"/>
        </w:rPr>
        <w:t xml:space="preserve"> = </w:t>
      </w:r>
      <w:r w:rsidR="0018377F">
        <w:rPr>
          <w:rFonts w:ascii="Times New Roman" w:hAnsi="Times New Roman" w:cs="Times New Roman"/>
          <w:sz w:val="24"/>
          <w:szCs w:val="24"/>
        </w:rPr>
        <w:t xml:space="preserve">21) minus those </w:t>
      </w:r>
      <w:r w:rsidR="00FE22A5">
        <w:rPr>
          <w:rFonts w:ascii="Times New Roman" w:hAnsi="Times New Roman" w:cs="Times New Roman"/>
          <w:sz w:val="24"/>
          <w:szCs w:val="24"/>
        </w:rPr>
        <w:t xml:space="preserve">with missing data (answered </w:t>
      </w:r>
      <w:r w:rsidR="0018377F">
        <w:rPr>
          <w:rFonts w:ascii="Times New Roman" w:hAnsi="Times New Roman" w:cs="Times New Roman"/>
          <w:sz w:val="24"/>
          <w:szCs w:val="24"/>
        </w:rPr>
        <w:t>“I don’t know”</w:t>
      </w:r>
      <w:r w:rsidR="00FE22A5">
        <w:rPr>
          <w:rFonts w:ascii="Times New Roman" w:hAnsi="Times New Roman" w:cs="Times New Roman"/>
          <w:sz w:val="24"/>
          <w:szCs w:val="24"/>
        </w:rPr>
        <w:t>)</w:t>
      </w:r>
      <w:r w:rsidR="0018377F">
        <w:rPr>
          <w:rFonts w:ascii="Times New Roman" w:hAnsi="Times New Roman" w:cs="Times New Roman"/>
          <w:sz w:val="24"/>
          <w:szCs w:val="24"/>
        </w:rPr>
        <w:t>. For difference</w:t>
      </w:r>
      <w:r w:rsidR="00F23E27">
        <w:rPr>
          <w:rFonts w:ascii="Times New Roman" w:hAnsi="Times New Roman" w:cs="Times New Roman"/>
          <w:sz w:val="24"/>
          <w:szCs w:val="24"/>
        </w:rPr>
        <w:t xml:space="preserve"> in threshold</w:t>
      </w:r>
      <w:r w:rsidR="0018377F">
        <w:rPr>
          <w:rFonts w:ascii="Times New Roman" w:hAnsi="Times New Roman" w:cs="Times New Roman"/>
          <w:sz w:val="24"/>
          <w:szCs w:val="24"/>
        </w:rPr>
        <w:t xml:space="preserve">s, </w:t>
      </w:r>
      <w:r w:rsidR="0018377F" w:rsidRPr="00F23E27">
        <w:rPr>
          <w:rFonts w:ascii="Times New Roman" w:hAnsi="Times New Roman" w:cs="Times New Roman"/>
          <w:i/>
          <w:sz w:val="24"/>
          <w:szCs w:val="24"/>
        </w:rPr>
        <w:t>n</w:t>
      </w:r>
      <w:r w:rsidR="0018377F">
        <w:rPr>
          <w:rFonts w:ascii="Times New Roman" w:hAnsi="Times New Roman" w:cs="Times New Roman"/>
          <w:sz w:val="24"/>
          <w:szCs w:val="24"/>
        </w:rPr>
        <w:t xml:space="preserve"> is the total number </w:t>
      </w:r>
      <w:r w:rsidR="0062436D">
        <w:rPr>
          <w:rFonts w:ascii="Times New Roman" w:hAnsi="Times New Roman" w:cs="Times New Roman"/>
          <w:sz w:val="24"/>
          <w:szCs w:val="24"/>
        </w:rPr>
        <w:t xml:space="preserve">of </w:t>
      </w:r>
      <w:r w:rsidR="00F23E27">
        <w:rPr>
          <w:rFonts w:ascii="Times New Roman" w:hAnsi="Times New Roman" w:cs="Times New Roman"/>
          <w:sz w:val="24"/>
          <w:szCs w:val="24"/>
        </w:rPr>
        <w:t xml:space="preserve">respondents </w:t>
      </w:r>
      <w:r w:rsidR="0018377F">
        <w:rPr>
          <w:rFonts w:ascii="Times New Roman" w:hAnsi="Times New Roman" w:cs="Times New Roman"/>
          <w:sz w:val="24"/>
          <w:szCs w:val="24"/>
        </w:rPr>
        <w:t xml:space="preserve">who had nonmissing data for both current and suggested thresholds. </w:t>
      </w:r>
      <w:r w:rsidR="0094049D">
        <w:rPr>
          <w:rFonts w:ascii="Times New Roman" w:hAnsi="Times New Roman" w:cs="Times New Roman"/>
          <w:sz w:val="24"/>
          <w:szCs w:val="24"/>
        </w:rPr>
        <w:t xml:space="preserve">No </w:t>
      </w:r>
      <w:r w:rsidR="00F23E27">
        <w:rPr>
          <w:rFonts w:ascii="Times New Roman" w:hAnsi="Times New Roman" w:cs="Times New Roman"/>
          <w:sz w:val="24"/>
          <w:szCs w:val="24"/>
        </w:rPr>
        <w:t xml:space="preserve">minimum </w:t>
      </w:r>
      <w:r w:rsidR="004B1433">
        <w:rPr>
          <w:rFonts w:ascii="Times New Roman" w:hAnsi="Times New Roman" w:cs="Times New Roman"/>
          <w:sz w:val="24"/>
          <w:szCs w:val="24"/>
        </w:rPr>
        <w:t>num</w:t>
      </w:r>
      <w:r w:rsidR="00F23E27">
        <w:rPr>
          <w:rFonts w:ascii="Times New Roman" w:hAnsi="Times New Roman" w:cs="Times New Roman"/>
          <w:sz w:val="24"/>
          <w:szCs w:val="24"/>
        </w:rPr>
        <w:t>b</w:t>
      </w:r>
      <w:r w:rsidR="004B1433">
        <w:rPr>
          <w:rFonts w:ascii="Times New Roman" w:hAnsi="Times New Roman" w:cs="Times New Roman"/>
          <w:sz w:val="24"/>
          <w:szCs w:val="24"/>
        </w:rPr>
        <w:t>er</w:t>
      </w:r>
      <w:r w:rsidR="00F23E27">
        <w:rPr>
          <w:rFonts w:ascii="Times New Roman" w:hAnsi="Times New Roman" w:cs="Times New Roman"/>
          <w:sz w:val="24"/>
          <w:szCs w:val="24"/>
        </w:rPr>
        <w:t xml:space="preserve"> threshold</w:t>
      </w:r>
      <w:r w:rsidR="004B1433">
        <w:rPr>
          <w:rFonts w:ascii="Times New Roman" w:hAnsi="Times New Roman" w:cs="Times New Roman"/>
          <w:sz w:val="24"/>
          <w:szCs w:val="24"/>
        </w:rPr>
        <w:t>—either current or suggested—was coded as zero.</w:t>
      </w:r>
    </w:p>
    <w:p w14:paraId="103A43AE" w14:textId="77777777" w:rsidR="00EB6191" w:rsidRDefault="00EB6191"/>
    <w:sectPr w:rsidR="00EB6191" w:rsidSect="005673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8D"/>
    <w:rsid w:val="0018377F"/>
    <w:rsid w:val="001A5E53"/>
    <w:rsid w:val="0022635C"/>
    <w:rsid w:val="00262D2E"/>
    <w:rsid w:val="00347AB9"/>
    <w:rsid w:val="003714AC"/>
    <w:rsid w:val="00473ABF"/>
    <w:rsid w:val="004B1433"/>
    <w:rsid w:val="004E6D05"/>
    <w:rsid w:val="0056738D"/>
    <w:rsid w:val="005B4FEF"/>
    <w:rsid w:val="0062436D"/>
    <w:rsid w:val="007642BA"/>
    <w:rsid w:val="00773651"/>
    <w:rsid w:val="00781ECF"/>
    <w:rsid w:val="0094049D"/>
    <w:rsid w:val="0095366B"/>
    <w:rsid w:val="00980E5C"/>
    <w:rsid w:val="009F2A51"/>
    <w:rsid w:val="00A10737"/>
    <w:rsid w:val="00A46643"/>
    <w:rsid w:val="00B126DF"/>
    <w:rsid w:val="00CB6B3C"/>
    <w:rsid w:val="00E35162"/>
    <w:rsid w:val="00EB6191"/>
    <w:rsid w:val="00F23E27"/>
    <w:rsid w:val="00F318C7"/>
    <w:rsid w:val="00FB1FD6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71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Lucas</dc:creator>
  <cp:keywords/>
  <dc:description/>
  <cp:lastModifiedBy>Trevor Jensen</cp:lastModifiedBy>
  <cp:revision>10</cp:revision>
  <dcterms:created xsi:type="dcterms:W3CDTF">2017-01-20T16:42:00Z</dcterms:created>
  <dcterms:modified xsi:type="dcterms:W3CDTF">2017-04-17T07:41:00Z</dcterms:modified>
</cp:coreProperties>
</file>