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74929" w14:textId="77777777" w:rsidR="006A087F" w:rsidRPr="00CC49CE" w:rsidRDefault="006A087F" w:rsidP="008E2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49CE">
        <w:rPr>
          <w:rFonts w:ascii="Times New Roman" w:hAnsi="Times New Roman" w:cs="Times New Roman"/>
          <w:b/>
          <w:sz w:val="24"/>
          <w:szCs w:val="24"/>
        </w:rPr>
        <w:t>Appendix. Semi-structured interview guide.</w:t>
      </w:r>
    </w:p>
    <w:p w14:paraId="426E6FBA" w14:textId="77777777" w:rsidR="006A087F" w:rsidRDefault="006A087F" w:rsidP="008E21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11780" w14:textId="77777777" w:rsidR="0048709C" w:rsidRDefault="00E97FBE" w:rsidP="008E21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r w:rsidR="000734A0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chronic conditi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ons can acutely worsen </w:t>
      </w:r>
      <w:r w:rsidR="000734A0">
        <w:rPr>
          <w:rFonts w:ascii="Times New Roman" w:hAnsi="Times New Roman" w:cs="Times New Roman"/>
          <w:sz w:val="24"/>
          <w:szCs w:val="24"/>
        </w:rPr>
        <w:t xml:space="preserve">and result in </w:t>
      </w:r>
      <w:r>
        <w:rPr>
          <w:rFonts w:ascii="Times New Roman" w:hAnsi="Times New Roman" w:cs="Times New Roman"/>
          <w:sz w:val="24"/>
          <w:szCs w:val="24"/>
        </w:rPr>
        <w:t xml:space="preserve">hospitalization, we </w:t>
      </w:r>
      <w:r w:rsidR="000734A0">
        <w:rPr>
          <w:rFonts w:ascii="Times New Roman" w:hAnsi="Times New Roman" w:cs="Times New Roman"/>
          <w:sz w:val="24"/>
          <w:szCs w:val="24"/>
        </w:rPr>
        <w:t>will be discussing the</w:t>
      </w:r>
      <w:r>
        <w:rPr>
          <w:rFonts w:ascii="Times New Roman" w:hAnsi="Times New Roman" w:cs="Times New Roman"/>
          <w:sz w:val="24"/>
          <w:szCs w:val="24"/>
        </w:rPr>
        <w:t xml:space="preserve"> management </w:t>
      </w:r>
      <w:r w:rsidR="000734A0">
        <w:rPr>
          <w:rFonts w:ascii="Times New Roman" w:hAnsi="Times New Roman" w:cs="Times New Roman"/>
          <w:sz w:val="24"/>
          <w:szCs w:val="24"/>
        </w:rPr>
        <w:t>of a chronic condition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4A0">
        <w:rPr>
          <w:rFonts w:ascii="Times New Roman" w:hAnsi="Times New Roman" w:cs="Times New Roman"/>
          <w:sz w:val="24"/>
          <w:szCs w:val="24"/>
        </w:rPr>
        <w:t>for patients who are hospitalized for another cause.</w:t>
      </w:r>
      <w:r w:rsidR="001E4579">
        <w:rPr>
          <w:rFonts w:ascii="Times New Roman" w:hAnsi="Times New Roman" w:cs="Times New Roman"/>
          <w:sz w:val="24"/>
          <w:szCs w:val="24"/>
        </w:rPr>
        <w:t xml:space="preserve"> Examples of chronic conditions include: diabetes, hypertension, osteoporosis, cardiovascular disease, addiction, asthma, sickle cell anemia.</w:t>
      </w:r>
    </w:p>
    <w:p w14:paraId="07AF56AE" w14:textId="77777777" w:rsidR="0048709C" w:rsidRDefault="0048709C" w:rsidP="00487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9D0822" w14:textId="77777777" w:rsidR="00D74C5C" w:rsidRPr="00D74C5C" w:rsidRDefault="00D74C5C" w:rsidP="00DD19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C5C">
        <w:rPr>
          <w:rFonts w:ascii="Times New Roman" w:hAnsi="Times New Roman" w:cs="Times New Roman"/>
          <w:sz w:val="24"/>
          <w:szCs w:val="24"/>
        </w:rPr>
        <w:t xml:space="preserve">Tell me about your approach to the management </w:t>
      </w:r>
      <w:proofErr w:type="gramStart"/>
      <w:r w:rsidRPr="00D74C5C">
        <w:rPr>
          <w:rFonts w:ascii="Times New Roman" w:hAnsi="Times New Roman" w:cs="Times New Roman"/>
          <w:sz w:val="24"/>
          <w:szCs w:val="24"/>
        </w:rPr>
        <w:t xml:space="preserve">of </w:t>
      </w:r>
      <w:r w:rsidR="00D902C7">
        <w:rPr>
          <w:rFonts w:ascii="Times New Roman" w:hAnsi="Times New Roman" w:cs="Times New Roman"/>
          <w:sz w:val="24"/>
          <w:szCs w:val="24"/>
        </w:rPr>
        <w:t xml:space="preserve">a non-acute or subacute </w:t>
      </w:r>
      <w:r w:rsidR="00DD19B2" w:rsidRPr="00D74C5C">
        <w:rPr>
          <w:rFonts w:ascii="Times New Roman" w:hAnsi="Times New Roman" w:cs="Times New Roman"/>
          <w:sz w:val="24"/>
          <w:szCs w:val="24"/>
        </w:rPr>
        <w:t>chronic disease</w:t>
      </w:r>
      <w:r w:rsidRPr="00D74C5C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DD19B2" w:rsidRPr="00D74C5C">
        <w:rPr>
          <w:rFonts w:ascii="Times New Roman" w:hAnsi="Times New Roman" w:cs="Times New Roman"/>
          <w:sz w:val="24"/>
          <w:szCs w:val="24"/>
        </w:rPr>
        <w:t xml:space="preserve"> while a patient is in the hospital for a reason not directly related to that disease?</w:t>
      </w:r>
    </w:p>
    <w:p w14:paraId="5F4DDFA9" w14:textId="77777777" w:rsidR="00922645" w:rsidRDefault="00922645" w:rsidP="00D74C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decide how to manage these patients</w:t>
      </w:r>
    </w:p>
    <w:p w14:paraId="498A3208" w14:textId="77777777" w:rsidR="00DD19B2" w:rsidRDefault="00DD19B2" w:rsidP="009226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C5C">
        <w:rPr>
          <w:rFonts w:ascii="Times New Roman" w:hAnsi="Times New Roman" w:cs="Times New Roman"/>
          <w:sz w:val="24"/>
          <w:szCs w:val="24"/>
        </w:rPr>
        <w:t xml:space="preserve">Why do you choose to (or not choose to) directly manage </w:t>
      </w:r>
      <w:r w:rsidR="00574C27" w:rsidRPr="00D74C5C">
        <w:rPr>
          <w:rFonts w:ascii="Times New Roman" w:hAnsi="Times New Roman" w:cs="Times New Roman"/>
          <w:sz w:val="24"/>
          <w:szCs w:val="24"/>
        </w:rPr>
        <w:t>other chronic conditions for hospitalized patients</w:t>
      </w:r>
      <w:r w:rsidRPr="00D74C5C">
        <w:rPr>
          <w:rFonts w:ascii="Times New Roman" w:hAnsi="Times New Roman" w:cs="Times New Roman"/>
          <w:sz w:val="24"/>
          <w:szCs w:val="24"/>
        </w:rPr>
        <w:t>?</w:t>
      </w:r>
    </w:p>
    <w:p w14:paraId="55AE3C5D" w14:textId="77777777" w:rsidR="00D74C5C" w:rsidRDefault="00D74C5C" w:rsidP="00D74C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C5C">
        <w:rPr>
          <w:rFonts w:ascii="Times New Roman" w:hAnsi="Times New Roman" w:cs="Times New Roman"/>
          <w:sz w:val="24"/>
          <w:szCs w:val="24"/>
        </w:rPr>
        <w:t>What are some of the advantages to doing such chronic disease management care for patients hospitalized for another cause?</w:t>
      </w:r>
    </w:p>
    <w:p w14:paraId="184EA55D" w14:textId="77777777" w:rsidR="00922645" w:rsidRPr="00D74C5C" w:rsidRDefault="00922645" w:rsidP="00D74C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C5C">
        <w:rPr>
          <w:rFonts w:ascii="Times New Roman" w:hAnsi="Times New Roman" w:cs="Times New Roman"/>
          <w:sz w:val="24"/>
          <w:szCs w:val="24"/>
        </w:rPr>
        <w:t>What are some of the disadvantages to doing such chronic disease management care for patients hospitalized for another cause?</w:t>
      </w:r>
    </w:p>
    <w:p w14:paraId="1C2A91A4" w14:textId="77777777" w:rsidR="00D74C5C" w:rsidRDefault="00922645" w:rsidP="00D74C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see as the role of</w:t>
      </w:r>
      <w:r w:rsidR="00D74C5C" w:rsidRPr="00D74C5C">
        <w:rPr>
          <w:rFonts w:ascii="Times New Roman" w:hAnsi="Times New Roman" w:cs="Times New Roman"/>
          <w:sz w:val="24"/>
          <w:szCs w:val="24"/>
        </w:rPr>
        <w:t xml:space="preserve"> inpatient providers to do such chronic disease management care for patients hospitalized for another cause?</w:t>
      </w:r>
    </w:p>
    <w:p w14:paraId="2822048A" w14:textId="77777777" w:rsidR="00922645" w:rsidRPr="00922645" w:rsidRDefault="00922645" w:rsidP="0092264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specific factors that may influence this decision? </w:t>
      </w:r>
    </w:p>
    <w:p w14:paraId="3C14F24F" w14:textId="77777777" w:rsidR="0032332A" w:rsidRDefault="00922645" w:rsidP="0097316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</w:t>
      </w:r>
      <w:r w:rsidR="0032332A">
        <w:rPr>
          <w:rFonts w:ascii="Times New Roman" w:hAnsi="Times New Roman" w:cs="Times New Roman"/>
          <w:sz w:val="24"/>
          <w:szCs w:val="24"/>
        </w:rPr>
        <w:t xml:space="preserve">oes your opinion </w:t>
      </w:r>
      <w:r>
        <w:rPr>
          <w:rFonts w:ascii="Times New Roman" w:hAnsi="Times New Roman" w:cs="Times New Roman"/>
          <w:sz w:val="24"/>
          <w:szCs w:val="24"/>
        </w:rPr>
        <w:t>differ</w:t>
      </w:r>
      <w:r w:rsidR="0032332A">
        <w:rPr>
          <w:rFonts w:ascii="Times New Roman" w:hAnsi="Times New Roman" w:cs="Times New Roman"/>
          <w:sz w:val="24"/>
          <w:szCs w:val="24"/>
        </w:rPr>
        <w:t xml:space="preserve"> if the patient has a </w:t>
      </w:r>
      <w:r w:rsidR="00D902C7">
        <w:rPr>
          <w:rFonts w:ascii="Times New Roman" w:hAnsi="Times New Roman" w:cs="Times New Roman"/>
          <w:sz w:val="24"/>
          <w:szCs w:val="24"/>
        </w:rPr>
        <w:t>PCP or other usual outpatient provider</w:t>
      </w:r>
      <w:r w:rsidR="0032332A">
        <w:rPr>
          <w:rFonts w:ascii="Times New Roman" w:hAnsi="Times New Roman" w:cs="Times New Roman"/>
          <w:sz w:val="24"/>
          <w:szCs w:val="24"/>
        </w:rPr>
        <w:t xml:space="preserve"> who you know?</w:t>
      </w:r>
    </w:p>
    <w:p w14:paraId="0AA081D1" w14:textId="77777777" w:rsidR="0032332A" w:rsidRDefault="00922645" w:rsidP="0032332A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opinion differ if</w:t>
      </w:r>
      <w:r w:rsidR="0032332A">
        <w:rPr>
          <w:rFonts w:ascii="Times New Roman" w:hAnsi="Times New Roman" w:cs="Times New Roman"/>
          <w:sz w:val="24"/>
          <w:szCs w:val="24"/>
        </w:rPr>
        <w:t xml:space="preserve"> the patient has a PCP who you do not know?</w:t>
      </w:r>
    </w:p>
    <w:p w14:paraId="4AA0DC7B" w14:textId="77777777" w:rsidR="00922645" w:rsidRDefault="00922645" w:rsidP="00D00B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your opinion differ if </w:t>
      </w:r>
      <w:r w:rsidR="0032332A">
        <w:rPr>
          <w:rFonts w:ascii="Times New Roman" w:hAnsi="Times New Roman" w:cs="Times New Roman"/>
          <w:sz w:val="24"/>
          <w:szCs w:val="24"/>
        </w:rPr>
        <w:t>the patient has no known PCP?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7454F" w14:textId="77777777" w:rsidR="00D902C7" w:rsidRDefault="00D902C7" w:rsidP="00D00BE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your opinion differ if the care is related to a quality metric that is measured?</w:t>
      </w:r>
    </w:p>
    <w:p w14:paraId="1B6AAD63" w14:textId="77777777" w:rsidR="00D902C7" w:rsidRPr="0032332A" w:rsidRDefault="00D902C7" w:rsidP="00D902C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needed, can give example: </w:t>
      </w:r>
      <w:r w:rsidR="00BE04D1">
        <w:rPr>
          <w:rFonts w:ascii="Times New Roman" w:hAnsi="Times New Roman" w:cs="Times New Roman"/>
          <w:sz w:val="24"/>
          <w:szCs w:val="24"/>
        </w:rPr>
        <w:t xml:space="preserve">some organizations measure smoking cessation counseling rates for all hospitalized patients. </w:t>
      </w:r>
    </w:p>
    <w:p w14:paraId="668A5F97" w14:textId="77777777" w:rsidR="00D74C5C" w:rsidRPr="00D74C5C" w:rsidRDefault="00D74C5C" w:rsidP="00D74C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C5C">
        <w:rPr>
          <w:rFonts w:ascii="Times New Roman" w:hAnsi="Times New Roman" w:cs="Times New Roman"/>
          <w:sz w:val="24"/>
          <w:szCs w:val="24"/>
        </w:rPr>
        <w:t>What are barriers to do such chronic disease management care for patients hospitalized for another cause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5821FA3" w14:textId="77777777" w:rsidR="00D74C5C" w:rsidRDefault="00574C27" w:rsidP="00D74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C5C">
        <w:rPr>
          <w:rFonts w:ascii="Times New Roman" w:hAnsi="Times New Roman" w:cs="Times New Roman"/>
          <w:sz w:val="24"/>
          <w:szCs w:val="24"/>
        </w:rPr>
        <w:t xml:space="preserve">Specifically, for patients with heart failure, what is your approach to managing their heart failure when they are hospitalized for a different reason? </w:t>
      </w:r>
    </w:p>
    <w:p w14:paraId="4C048CC0" w14:textId="77777777" w:rsidR="00574C27" w:rsidRPr="00D74C5C" w:rsidRDefault="00D00BED" w:rsidP="00D74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74C5C" w:rsidRPr="00D74C5C">
        <w:rPr>
          <w:rFonts w:ascii="Times New Roman" w:hAnsi="Times New Roman" w:cs="Times New Roman"/>
          <w:sz w:val="24"/>
          <w:szCs w:val="24"/>
        </w:rPr>
        <w:t xml:space="preserve">hink of a time where you cared for a patient with heart failure who </w:t>
      </w:r>
      <w:r w:rsidR="00D74C5C">
        <w:rPr>
          <w:rFonts w:ascii="Times New Roman" w:hAnsi="Times New Roman" w:cs="Times New Roman"/>
          <w:sz w:val="24"/>
          <w:szCs w:val="24"/>
        </w:rPr>
        <w:t xml:space="preserve">was </w:t>
      </w:r>
      <w:r w:rsidR="0011691E">
        <w:rPr>
          <w:rFonts w:ascii="Times New Roman" w:hAnsi="Times New Roman" w:cs="Times New Roman"/>
          <w:sz w:val="24"/>
          <w:szCs w:val="24"/>
        </w:rPr>
        <w:t xml:space="preserve">hospitalized for another cause, </w:t>
      </w:r>
      <w:r w:rsidR="00D74C5C" w:rsidRPr="00D74C5C">
        <w:rPr>
          <w:rFonts w:ascii="Times New Roman" w:hAnsi="Times New Roman" w:cs="Times New Roman"/>
          <w:sz w:val="24"/>
          <w:szCs w:val="24"/>
        </w:rPr>
        <w:t xml:space="preserve">had an indication for </w:t>
      </w:r>
      <w:r w:rsidR="00574C27" w:rsidRPr="00D74C5C">
        <w:rPr>
          <w:rFonts w:ascii="Times New Roman" w:hAnsi="Times New Roman" w:cs="Times New Roman"/>
          <w:sz w:val="24"/>
          <w:szCs w:val="24"/>
        </w:rPr>
        <w:t>an evidence based medicine such as an ace-inhibitor or beta-blocker</w:t>
      </w:r>
      <w:r w:rsidR="0011691E">
        <w:rPr>
          <w:rFonts w:ascii="Times New Roman" w:hAnsi="Times New Roman" w:cs="Times New Roman"/>
          <w:sz w:val="24"/>
          <w:szCs w:val="24"/>
        </w:rPr>
        <w:t>, and</w:t>
      </w:r>
      <w:r w:rsidR="00D74C5C" w:rsidRPr="00D74C5C">
        <w:rPr>
          <w:rFonts w:ascii="Times New Roman" w:hAnsi="Times New Roman" w:cs="Times New Roman"/>
          <w:sz w:val="24"/>
          <w:szCs w:val="24"/>
        </w:rPr>
        <w:t xml:space="preserve"> was not on</w:t>
      </w:r>
      <w:r w:rsidR="0011691E">
        <w:rPr>
          <w:rFonts w:ascii="Times New Roman" w:hAnsi="Times New Roman" w:cs="Times New Roman"/>
          <w:sz w:val="24"/>
          <w:szCs w:val="24"/>
        </w:rPr>
        <w:t xml:space="preserve"> that medication</w:t>
      </w:r>
      <w:r w:rsidR="00574C27" w:rsidRPr="00D74C5C">
        <w:rPr>
          <w:rFonts w:ascii="Times New Roman" w:hAnsi="Times New Roman" w:cs="Times New Roman"/>
          <w:sz w:val="24"/>
          <w:szCs w:val="24"/>
        </w:rPr>
        <w:t>?</w:t>
      </w:r>
      <w:r w:rsidR="00D74C5C" w:rsidRPr="00D74C5C">
        <w:rPr>
          <w:rFonts w:ascii="Times New Roman" w:hAnsi="Times New Roman" w:cs="Times New Roman"/>
          <w:sz w:val="24"/>
          <w:szCs w:val="24"/>
        </w:rPr>
        <w:t xml:space="preserve"> tell me about that time</w:t>
      </w:r>
    </w:p>
    <w:p w14:paraId="6598881A" w14:textId="77777777" w:rsidR="00D74C5C" w:rsidRDefault="00D74C5C" w:rsidP="00D74C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do? </w:t>
      </w:r>
    </w:p>
    <w:p w14:paraId="27AA2BEF" w14:textId="77777777" w:rsidR="00D74C5C" w:rsidRDefault="00D74C5C" w:rsidP="00D74C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might you do differently?</w:t>
      </w:r>
    </w:p>
    <w:p w14:paraId="4664252C" w14:textId="77777777" w:rsidR="00D74C5C" w:rsidRDefault="00D74C5C" w:rsidP="00D74C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scenarios in which you might consider starting a heart failure patient </w:t>
      </w:r>
      <w:r w:rsidR="001C21B7">
        <w:rPr>
          <w:rFonts w:ascii="Times New Roman" w:hAnsi="Times New Roman" w:cs="Times New Roman"/>
          <w:sz w:val="24"/>
          <w:szCs w:val="24"/>
        </w:rPr>
        <w:t xml:space="preserve">hospitalized for another cause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E4579" w:rsidRPr="00D74C5C">
        <w:rPr>
          <w:rFonts w:ascii="Times New Roman" w:hAnsi="Times New Roman" w:cs="Times New Roman"/>
          <w:sz w:val="24"/>
          <w:szCs w:val="24"/>
        </w:rPr>
        <w:t>an ace-inhibitor or beta-blocker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AF2EF6A" w14:textId="77777777" w:rsidR="00330216" w:rsidRDefault="00D74C5C" w:rsidP="0033021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or why not?</w:t>
      </w:r>
    </w:p>
    <w:p w14:paraId="24D77499" w14:textId="77777777" w:rsidR="00973169" w:rsidRDefault="00D74C5C" w:rsidP="00DD19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4C5C">
        <w:rPr>
          <w:rFonts w:ascii="Times New Roman" w:hAnsi="Times New Roman" w:cs="Times New Roman"/>
          <w:sz w:val="24"/>
          <w:szCs w:val="24"/>
        </w:rPr>
        <w:lastRenderedPageBreak/>
        <w:t xml:space="preserve">What are potential barriers (or limitations) to do such chronic </w:t>
      </w:r>
      <w:r w:rsidR="0011691E">
        <w:rPr>
          <w:rFonts w:ascii="Times New Roman" w:hAnsi="Times New Roman" w:cs="Times New Roman"/>
          <w:sz w:val="24"/>
          <w:szCs w:val="24"/>
        </w:rPr>
        <w:t>heart failure</w:t>
      </w:r>
      <w:r w:rsidRPr="00D74C5C">
        <w:rPr>
          <w:rFonts w:ascii="Times New Roman" w:hAnsi="Times New Roman" w:cs="Times New Roman"/>
          <w:sz w:val="24"/>
          <w:szCs w:val="24"/>
        </w:rPr>
        <w:t xml:space="preserve"> care for patients hospitalized for another cause</w:t>
      </w:r>
    </w:p>
    <w:p w14:paraId="78A0E92C" w14:textId="77777777" w:rsidR="00D00BED" w:rsidRDefault="00D00BED" w:rsidP="00DD19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see as the benefits to doing heart failure care </w:t>
      </w:r>
      <w:r w:rsidR="001C21B7">
        <w:rPr>
          <w:rFonts w:ascii="Times New Roman" w:hAnsi="Times New Roman" w:cs="Times New Roman"/>
          <w:sz w:val="24"/>
          <w:szCs w:val="24"/>
        </w:rPr>
        <w:t>when a patient is hospitalized for another cause?</w:t>
      </w:r>
    </w:p>
    <w:p w14:paraId="501E23C9" w14:textId="77777777" w:rsidR="001C21B7" w:rsidRDefault="001C21B7" w:rsidP="00DD19B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see as the risks/harms to doing heart failure care when a patient is hospitalized for another cause?</w:t>
      </w:r>
    </w:p>
    <w:p w14:paraId="2F4FB7F4" w14:textId="77777777" w:rsidR="008E2156" w:rsidRDefault="008E2156" w:rsidP="008E215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familiar with evidenced based therapies for heart failure?</w:t>
      </w:r>
    </w:p>
    <w:p w14:paraId="2050CEA1" w14:textId="77777777" w:rsidR="008E2156" w:rsidRPr="008E2156" w:rsidRDefault="008E2156" w:rsidP="008E2156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can you tell me a bit about them?</w:t>
      </w:r>
    </w:p>
    <w:p w14:paraId="5713B8CC" w14:textId="77777777" w:rsidR="00973169" w:rsidRDefault="00DD19B2" w:rsidP="00973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169">
        <w:rPr>
          <w:rFonts w:ascii="Times New Roman" w:hAnsi="Times New Roman" w:cs="Times New Roman"/>
          <w:sz w:val="24"/>
          <w:szCs w:val="24"/>
        </w:rPr>
        <w:t xml:space="preserve">We are developing an electronic health record </w:t>
      </w:r>
      <w:r w:rsidR="008E2156">
        <w:rPr>
          <w:rFonts w:ascii="Times New Roman" w:hAnsi="Times New Roman" w:cs="Times New Roman"/>
          <w:sz w:val="24"/>
          <w:szCs w:val="24"/>
        </w:rPr>
        <w:t>order set</w:t>
      </w:r>
      <w:r w:rsidRPr="00973169">
        <w:rPr>
          <w:rFonts w:ascii="Times New Roman" w:hAnsi="Times New Roman" w:cs="Times New Roman"/>
          <w:sz w:val="24"/>
          <w:szCs w:val="24"/>
        </w:rPr>
        <w:t xml:space="preserve"> </w:t>
      </w:r>
      <w:r w:rsidR="00154979" w:rsidRPr="00973169">
        <w:rPr>
          <w:rFonts w:ascii="Times New Roman" w:hAnsi="Times New Roman" w:cs="Times New Roman"/>
          <w:sz w:val="24"/>
          <w:szCs w:val="24"/>
        </w:rPr>
        <w:t xml:space="preserve">targeting </w:t>
      </w:r>
      <w:r w:rsidRPr="00973169">
        <w:rPr>
          <w:rFonts w:ascii="Times New Roman" w:hAnsi="Times New Roman" w:cs="Times New Roman"/>
          <w:sz w:val="24"/>
          <w:szCs w:val="24"/>
        </w:rPr>
        <w:t>inpatient providers (such as doctors, PAs, NPs)</w:t>
      </w:r>
      <w:r w:rsidR="00154979" w:rsidRPr="00973169">
        <w:rPr>
          <w:rFonts w:ascii="Times New Roman" w:hAnsi="Times New Roman" w:cs="Times New Roman"/>
          <w:sz w:val="24"/>
          <w:szCs w:val="24"/>
        </w:rPr>
        <w:t xml:space="preserve">. The tool </w:t>
      </w:r>
      <w:r w:rsidR="0011691E">
        <w:rPr>
          <w:rFonts w:ascii="Times New Roman" w:hAnsi="Times New Roman" w:cs="Times New Roman"/>
          <w:sz w:val="24"/>
          <w:szCs w:val="24"/>
        </w:rPr>
        <w:t>will</w:t>
      </w:r>
      <w:r w:rsidR="00154979" w:rsidRPr="00973169">
        <w:rPr>
          <w:rFonts w:ascii="Times New Roman" w:hAnsi="Times New Roman" w:cs="Times New Roman"/>
          <w:sz w:val="24"/>
          <w:szCs w:val="24"/>
        </w:rPr>
        <w:t xml:space="preserve"> suggest providers</w:t>
      </w:r>
      <w:r w:rsidRPr="00973169">
        <w:rPr>
          <w:rFonts w:ascii="Times New Roman" w:hAnsi="Times New Roman" w:cs="Times New Roman"/>
          <w:sz w:val="24"/>
          <w:szCs w:val="24"/>
        </w:rPr>
        <w:t xml:space="preserve"> start evidence based </w:t>
      </w:r>
      <w:r w:rsidR="00154979" w:rsidRPr="00973169">
        <w:rPr>
          <w:rFonts w:ascii="Times New Roman" w:hAnsi="Times New Roman" w:cs="Times New Roman"/>
          <w:sz w:val="24"/>
          <w:szCs w:val="24"/>
        </w:rPr>
        <w:t xml:space="preserve">heart failure </w:t>
      </w:r>
      <w:r w:rsidRPr="00973169">
        <w:rPr>
          <w:rFonts w:ascii="Times New Roman" w:hAnsi="Times New Roman" w:cs="Times New Roman"/>
          <w:sz w:val="24"/>
          <w:szCs w:val="24"/>
        </w:rPr>
        <w:t xml:space="preserve">medications for patients </w:t>
      </w:r>
      <w:r w:rsidR="00154979" w:rsidRPr="00973169">
        <w:rPr>
          <w:rFonts w:ascii="Times New Roman" w:hAnsi="Times New Roman" w:cs="Times New Roman"/>
          <w:sz w:val="24"/>
          <w:szCs w:val="24"/>
        </w:rPr>
        <w:t>who are not already on them</w:t>
      </w:r>
      <w:r w:rsidRPr="009731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A560CC" w14:textId="77777777" w:rsidR="001C21B7" w:rsidRDefault="001C21B7" w:rsidP="009731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might you use this type of tool? </w:t>
      </w:r>
    </w:p>
    <w:p w14:paraId="257F4129" w14:textId="77777777" w:rsidR="00DD19B2" w:rsidRPr="00973169" w:rsidRDefault="001C21B7" w:rsidP="001C21B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they said would not, then ask why? </w:t>
      </w:r>
    </w:p>
    <w:p w14:paraId="1DF38D93" w14:textId="77777777" w:rsidR="00973169" w:rsidRDefault="00973169" w:rsidP="009731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aspects of a tool would </w:t>
      </w:r>
      <w:r w:rsidR="0011691E">
        <w:rPr>
          <w:rFonts w:ascii="Times New Roman" w:hAnsi="Times New Roman" w:cs="Times New Roman"/>
          <w:sz w:val="24"/>
          <w:szCs w:val="24"/>
        </w:rPr>
        <w:t xml:space="preserve">you find </w:t>
      </w:r>
      <w:r>
        <w:rPr>
          <w:rFonts w:ascii="Times New Roman" w:hAnsi="Times New Roman" w:cs="Times New Roman"/>
          <w:sz w:val="24"/>
          <w:szCs w:val="24"/>
        </w:rPr>
        <w:t>most</w:t>
      </w:r>
      <w:r w:rsidR="0011691E">
        <w:rPr>
          <w:rFonts w:ascii="Times New Roman" w:hAnsi="Times New Roman" w:cs="Times New Roman"/>
          <w:sz w:val="24"/>
          <w:szCs w:val="24"/>
        </w:rPr>
        <w:t xml:space="preserve"> helpful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38B056A" w14:textId="77777777" w:rsidR="001C21B7" w:rsidRDefault="001C21B7" w:rsidP="00DD19B2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example:</w:t>
      </w:r>
    </w:p>
    <w:p w14:paraId="275B7226" w14:textId="77777777" w:rsidR="001C21B7" w:rsidRDefault="00973169" w:rsidP="001C21B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identification of appropriate </w:t>
      </w:r>
      <w:r w:rsidR="001C21B7">
        <w:rPr>
          <w:rFonts w:ascii="Times New Roman" w:hAnsi="Times New Roman" w:cs="Times New Roman"/>
          <w:sz w:val="24"/>
          <w:szCs w:val="24"/>
        </w:rPr>
        <w:t>patients</w:t>
      </w:r>
    </w:p>
    <w:p w14:paraId="7A36EFF2" w14:textId="77777777" w:rsidR="001C21B7" w:rsidRDefault="00973169" w:rsidP="001C21B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recommendations for specific medications</w:t>
      </w:r>
    </w:p>
    <w:p w14:paraId="28A01672" w14:textId="77777777" w:rsidR="00973169" w:rsidRDefault="00973169" w:rsidP="001C21B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expert support</w:t>
      </w:r>
    </w:p>
    <w:p w14:paraId="2089CCE3" w14:textId="77777777" w:rsidR="001C21B7" w:rsidRDefault="001C21B7" w:rsidP="001C21B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other components you would like to see?</w:t>
      </w:r>
    </w:p>
    <w:p w14:paraId="6185E027" w14:textId="77777777" w:rsidR="0048237C" w:rsidRDefault="0048237C" w:rsidP="0048237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your relationship with a patient’s PCP influence how you use the tool?</w:t>
      </w:r>
    </w:p>
    <w:p w14:paraId="67F52124" w14:textId="77777777" w:rsidR="0048237C" w:rsidRDefault="0048237C" w:rsidP="0048237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you typically communicate with patients’ PCPs?</w:t>
      </w:r>
    </w:p>
    <w:p w14:paraId="42054E46" w14:textId="77777777" w:rsidR="00973169" w:rsidRDefault="00D81B86" w:rsidP="00973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169">
        <w:rPr>
          <w:rFonts w:ascii="Times New Roman" w:hAnsi="Times New Roman" w:cs="Times New Roman"/>
          <w:sz w:val="24"/>
          <w:szCs w:val="24"/>
        </w:rPr>
        <w:t>In the context of your current workflow, when would be a good time for such a reminder to be delivered through the electronic health record?</w:t>
      </w:r>
    </w:p>
    <w:p w14:paraId="6098B85B" w14:textId="77777777" w:rsidR="00973169" w:rsidRPr="001C21B7" w:rsidRDefault="001C21B7" w:rsidP="001C21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 what time within the hospital course?</w:t>
      </w:r>
      <w:r w:rsidR="00D81B86" w:rsidRPr="00973169">
        <w:rPr>
          <w:rFonts w:ascii="Times New Roman" w:hAnsi="Times New Roman" w:cs="Times New Roman"/>
          <w:sz w:val="24"/>
          <w:szCs w:val="24"/>
        </w:rPr>
        <w:t xml:space="preserve"> </w:t>
      </w:r>
      <w:r w:rsidRPr="001C21B7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D81B86" w:rsidRPr="001C21B7">
        <w:rPr>
          <w:rFonts w:ascii="Times New Roman" w:hAnsi="Times New Roman" w:cs="Times New Roman"/>
          <w:sz w:val="24"/>
          <w:szCs w:val="24"/>
        </w:rPr>
        <w:t xml:space="preserve">admission, discharge, </w:t>
      </w:r>
      <w:r w:rsidRPr="001C21B7">
        <w:rPr>
          <w:rFonts w:ascii="Times New Roman" w:hAnsi="Times New Roman" w:cs="Times New Roman"/>
          <w:sz w:val="24"/>
          <w:szCs w:val="24"/>
        </w:rPr>
        <w:t>24-48 hours after hospitalizations</w:t>
      </w:r>
    </w:p>
    <w:p w14:paraId="5DE56E99" w14:textId="77777777" w:rsidR="00973169" w:rsidRDefault="001C21B7" w:rsidP="0097316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 what time of day? For example,</w:t>
      </w:r>
      <w:r w:rsidR="00574C27" w:rsidRPr="00973169">
        <w:rPr>
          <w:rFonts w:ascii="Times New Roman" w:hAnsi="Times New Roman" w:cs="Times New Roman"/>
          <w:sz w:val="24"/>
          <w:szCs w:val="24"/>
        </w:rPr>
        <w:t xml:space="preserve"> before morning rounds, after lunch</w:t>
      </w:r>
    </w:p>
    <w:p w14:paraId="45D0C0DE" w14:textId="77777777" w:rsidR="00973169" w:rsidRDefault="001C21B7" w:rsidP="00D81B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Specifically, timing</w:t>
      </w:r>
      <w:r w:rsidR="0097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 to</w:t>
      </w:r>
      <w:r w:rsidR="00973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 work flow? For example,</w:t>
      </w:r>
      <w:r w:rsidR="00D81B86" w:rsidRPr="00973169">
        <w:rPr>
          <w:rFonts w:ascii="Times New Roman" w:hAnsi="Times New Roman" w:cs="Times New Roman"/>
          <w:sz w:val="24"/>
          <w:szCs w:val="24"/>
        </w:rPr>
        <w:t xml:space="preserve"> when opening a chart, when entering other orders</w:t>
      </w:r>
      <w:r w:rsidR="00332BF5">
        <w:rPr>
          <w:rFonts w:ascii="Times New Roman" w:hAnsi="Times New Roman" w:cs="Times New Roman"/>
          <w:sz w:val="24"/>
          <w:szCs w:val="24"/>
        </w:rPr>
        <w:t>, when ordering other medications</w:t>
      </w:r>
    </w:p>
    <w:p w14:paraId="7483E3F4" w14:textId="77777777" w:rsidR="00973169" w:rsidRDefault="00D81B86" w:rsidP="00973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169">
        <w:rPr>
          <w:rFonts w:ascii="Times New Roman" w:hAnsi="Times New Roman" w:cs="Times New Roman"/>
          <w:sz w:val="24"/>
          <w:szCs w:val="24"/>
        </w:rPr>
        <w:t>When do you typically enter patient orders in the electronic health record?</w:t>
      </w:r>
    </w:p>
    <w:p w14:paraId="02CD09A5" w14:textId="77777777" w:rsidR="00DD19B2" w:rsidRPr="00973169" w:rsidRDefault="00D81B86" w:rsidP="009731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3169">
        <w:rPr>
          <w:rFonts w:ascii="Times New Roman" w:hAnsi="Times New Roman" w:cs="Times New Roman"/>
          <w:sz w:val="24"/>
          <w:szCs w:val="24"/>
        </w:rPr>
        <w:t>Is there a time of day when you sit at the computer to do charting, orders, and other EHR activities for an extended period</w:t>
      </w:r>
      <w:r w:rsidR="0011691E">
        <w:rPr>
          <w:rFonts w:ascii="Times New Roman" w:hAnsi="Times New Roman" w:cs="Times New Roman"/>
          <w:sz w:val="24"/>
          <w:szCs w:val="24"/>
        </w:rPr>
        <w:t>? If so,</w:t>
      </w:r>
      <w:r w:rsidRPr="00973169">
        <w:rPr>
          <w:rFonts w:ascii="Times New Roman" w:hAnsi="Times New Roman" w:cs="Times New Roman"/>
          <w:sz w:val="24"/>
          <w:szCs w:val="24"/>
        </w:rPr>
        <w:t xml:space="preserve"> approximately when and for how long?</w:t>
      </w:r>
    </w:p>
    <w:sectPr w:rsidR="00DD19B2" w:rsidRPr="0097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0BDC"/>
    <w:multiLevelType w:val="hybridMultilevel"/>
    <w:tmpl w:val="44C0F464"/>
    <w:lvl w:ilvl="0" w:tplc="42D08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7108A"/>
    <w:multiLevelType w:val="hybridMultilevel"/>
    <w:tmpl w:val="E3B4F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B2"/>
    <w:rsid w:val="00070E86"/>
    <w:rsid w:val="000734A0"/>
    <w:rsid w:val="0011691E"/>
    <w:rsid w:val="00154979"/>
    <w:rsid w:val="001A6819"/>
    <w:rsid w:val="001C21B7"/>
    <w:rsid w:val="001E4579"/>
    <w:rsid w:val="00202A71"/>
    <w:rsid w:val="00246D03"/>
    <w:rsid w:val="00263511"/>
    <w:rsid w:val="00281A50"/>
    <w:rsid w:val="002F7A09"/>
    <w:rsid w:val="0032332A"/>
    <w:rsid w:val="00330216"/>
    <w:rsid w:val="00332BF5"/>
    <w:rsid w:val="0036760B"/>
    <w:rsid w:val="0048237C"/>
    <w:rsid w:val="0048709C"/>
    <w:rsid w:val="0053696F"/>
    <w:rsid w:val="00574C27"/>
    <w:rsid w:val="005A17EF"/>
    <w:rsid w:val="00606D75"/>
    <w:rsid w:val="00643263"/>
    <w:rsid w:val="006A087F"/>
    <w:rsid w:val="0072630A"/>
    <w:rsid w:val="008E2156"/>
    <w:rsid w:val="00922645"/>
    <w:rsid w:val="00973169"/>
    <w:rsid w:val="00B57825"/>
    <w:rsid w:val="00BD5094"/>
    <w:rsid w:val="00BE04D1"/>
    <w:rsid w:val="00CC49CE"/>
    <w:rsid w:val="00D00BED"/>
    <w:rsid w:val="00D74C5C"/>
    <w:rsid w:val="00D81B86"/>
    <w:rsid w:val="00D902C7"/>
    <w:rsid w:val="00DD19B2"/>
    <w:rsid w:val="00E6576C"/>
    <w:rsid w:val="00E97FBE"/>
    <w:rsid w:val="00EC12A0"/>
    <w:rsid w:val="00F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5EF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4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4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2051-E3F4-3049-B9D1-D2140BB9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Langone Medical Center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Jeff Bauer</cp:lastModifiedBy>
  <cp:revision>5</cp:revision>
  <cp:lastPrinted>2015-09-24T14:09:00Z</cp:lastPrinted>
  <dcterms:created xsi:type="dcterms:W3CDTF">2016-09-04T17:04:00Z</dcterms:created>
  <dcterms:modified xsi:type="dcterms:W3CDTF">2017-02-25T16:50:00Z</dcterms:modified>
</cp:coreProperties>
</file>