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E5D9" w14:textId="77777777" w:rsidR="00031B4A" w:rsidRPr="00031B4A" w:rsidRDefault="00031B4A" w:rsidP="00CB6D04">
      <w:pPr>
        <w:spacing w:after="0" w:line="240" w:lineRule="auto"/>
        <w:rPr>
          <w:rFonts w:ascii="Arial" w:hAnsi="Arial" w:cs="Arial"/>
          <w:b/>
          <w:i/>
        </w:rPr>
      </w:pPr>
    </w:p>
    <w:p w14:paraId="6D3A9515" w14:textId="30B50B78" w:rsidR="009127F7" w:rsidRPr="009127F7" w:rsidRDefault="00AE283F" w:rsidP="009127F7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="00031B4A" w:rsidRPr="00031B4A">
        <w:rPr>
          <w:rFonts w:ascii="Arial" w:hAnsi="Arial" w:cs="Arial"/>
          <w:b/>
          <w:i/>
        </w:rPr>
        <w:t>-</w:t>
      </w:r>
      <w:r w:rsidR="00031B4A" w:rsidRPr="009127F7">
        <w:rPr>
          <w:rFonts w:ascii="Arial" w:hAnsi="Arial" w:cs="Arial"/>
          <w:b/>
          <w:i/>
        </w:rPr>
        <w:t xml:space="preserve">HOPE </w:t>
      </w:r>
      <w:r w:rsidRPr="009127F7">
        <w:rPr>
          <w:rFonts w:ascii="Arial" w:hAnsi="Arial" w:cs="Arial"/>
          <w:b/>
          <w:i/>
        </w:rPr>
        <w:t xml:space="preserve">In-Person </w:t>
      </w:r>
      <w:r w:rsidR="00031B4A" w:rsidRPr="009127F7">
        <w:rPr>
          <w:rFonts w:ascii="Arial" w:hAnsi="Arial" w:cs="Arial"/>
          <w:b/>
          <w:i/>
        </w:rPr>
        <w:t>Stakeholder</w:t>
      </w:r>
      <w:r w:rsidRPr="009127F7">
        <w:rPr>
          <w:rFonts w:ascii="Arial" w:hAnsi="Arial" w:cs="Arial"/>
          <w:b/>
          <w:i/>
        </w:rPr>
        <w:t xml:space="preserve"> Meeting Participants</w:t>
      </w:r>
    </w:p>
    <w:p w14:paraId="034EADB7" w14:textId="77777777" w:rsidR="009127F7" w:rsidRPr="009127F7" w:rsidRDefault="009127F7" w:rsidP="009127F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127F7">
        <w:rPr>
          <w:rFonts w:ascii="Arial" w:hAnsi="Arial" w:cs="Arial"/>
          <w:b/>
          <w:i/>
        </w:rPr>
        <w:t>July 11-12, 2018</w:t>
      </w:r>
    </w:p>
    <w:p w14:paraId="79E8A623" w14:textId="77777777" w:rsidR="009127F7" w:rsidRPr="00031B4A" w:rsidRDefault="009127F7" w:rsidP="00AE283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AF70789" w14:textId="77777777" w:rsidR="00031B4A" w:rsidRDefault="00031B4A" w:rsidP="00031B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170" w:type="dxa"/>
        <w:tblInd w:w="-5" w:type="dxa"/>
        <w:tblLook w:val="04A0" w:firstRow="1" w:lastRow="0" w:firstColumn="1" w:lastColumn="0" w:noHBand="0" w:noVBand="1"/>
      </w:tblPr>
      <w:tblGrid>
        <w:gridCol w:w="3150"/>
        <w:gridCol w:w="7020"/>
      </w:tblGrid>
      <w:tr w:rsidR="008867CC" w:rsidRPr="00031B4A" w14:paraId="72095C73" w14:textId="77777777" w:rsidTr="008867CC">
        <w:trPr>
          <w:trHeight w:val="35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BDC" w14:textId="77777777" w:rsidR="008867CC" w:rsidRPr="005051C6" w:rsidRDefault="008867CC" w:rsidP="00886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Stakeholder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2FA3" w14:textId="77777777" w:rsidR="008867CC" w:rsidRPr="005051C6" w:rsidRDefault="008867CC" w:rsidP="005051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Organization Represented</w:t>
            </w:r>
          </w:p>
        </w:tc>
      </w:tr>
      <w:tr w:rsidR="008867CC" w:rsidRPr="00031B4A" w14:paraId="29D0B42E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989E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Ms. Marie Abraham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D485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Institute for Patient and Family Centered Care</w:t>
            </w:r>
          </w:p>
        </w:tc>
      </w:tr>
      <w:tr w:rsidR="008867CC" w:rsidRPr="00031B4A" w14:paraId="4C54377F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1596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Ms. Barbara Andrews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0345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Institute for Healthcare Communication</w:t>
            </w:r>
          </w:p>
        </w:tc>
      </w:tr>
      <w:tr w:rsidR="008867CC" w:rsidRPr="00031B4A" w14:paraId="7DEF46B9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DD46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Jeffrey Bates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B3F9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US Department of Veteran Affairs, Hospital Field Advisory Committee</w:t>
            </w:r>
          </w:p>
        </w:tc>
      </w:tr>
      <w:tr w:rsidR="008867CC" w:rsidRPr="00031B4A" w14:paraId="0B422C14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1D4B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Mrs. Laura </w:t>
            </w:r>
            <w:proofErr w:type="spellStart"/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Batz</w:t>
            </w:r>
            <w:proofErr w:type="spellEnd"/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-Townsend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AA47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Louise H. </w:t>
            </w:r>
            <w:proofErr w:type="spellStart"/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Batz</w:t>
            </w:r>
            <w:proofErr w:type="spellEnd"/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Patient Safety Foundation</w:t>
            </w:r>
          </w:p>
        </w:tc>
      </w:tr>
      <w:tr w:rsidR="008867CC" w:rsidRPr="00031B4A" w14:paraId="7DE744D7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BD48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Jennifer Clark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279B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Institute for Healthcare Excellence</w:t>
            </w:r>
          </w:p>
        </w:tc>
      </w:tr>
      <w:tr w:rsidR="008867CC" w:rsidRPr="00031B4A" w14:paraId="4406B67E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DCA6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Ms. Sue Collier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9F8E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Health Research &amp; Educational Trust / American Hospital Association</w:t>
            </w:r>
          </w:p>
        </w:tc>
      </w:tr>
      <w:tr w:rsidR="008867CC" w:rsidRPr="00031B4A" w14:paraId="0C5245BC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EA8C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Michelle Cook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E77B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American Association of Nurse Practitioners</w:t>
            </w:r>
          </w:p>
        </w:tc>
      </w:tr>
      <w:tr w:rsidR="008867CC" w:rsidRPr="00031B4A" w14:paraId="2CEB0E7E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EDED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Jeffrey Doucette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7283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American Nurses Credentialing Center</w:t>
            </w:r>
          </w:p>
        </w:tc>
      </w:tr>
      <w:tr w:rsidR="008867CC" w:rsidRPr="00031B4A" w14:paraId="794DBFC1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B7D6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Rebecca Dougherty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7231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Living Beyond Breast Cancer</w:t>
            </w:r>
          </w:p>
        </w:tc>
      </w:tr>
      <w:tr w:rsidR="008867CC" w:rsidRPr="00031B4A" w14:paraId="0424678A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35EA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Ronit Elk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33F0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American Academy of Hospice and Palliative Medicine</w:t>
            </w:r>
          </w:p>
        </w:tc>
      </w:tr>
      <w:tr w:rsidR="008867CC" w:rsidRPr="00031B4A" w14:paraId="5C2245B5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DB73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Martha Gerrity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74BC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AHRQ EPC Scientific Resource Center</w:t>
            </w:r>
          </w:p>
        </w:tc>
      </w:tr>
      <w:tr w:rsidR="008867CC" w:rsidRPr="00031B4A" w14:paraId="704FB0E6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22CC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Gayle Gordillo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B11F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American Society of Plastic Surgeons</w:t>
            </w:r>
          </w:p>
        </w:tc>
      </w:tr>
      <w:tr w:rsidR="008867CC" w:rsidRPr="00031B4A" w14:paraId="236BAE60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6210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Negin Hajizadeh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D90D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Society of Medical Decision Making</w:t>
            </w:r>
          </w:p>
        </w:tc>
      </w:tr>
      <w:tr w:rsidR="008867CC" w:rsidRPr="00031B4A" w14:paraId="3B297616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6CDE" w14:textId="72983E56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Jill Harrison</w:t>
            </w:r>
            <w:r w:rsidR="00B56010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723E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Planetree International</w:t>
            </w:r>
          </w:p>
        </w:tc>
      </w:tr>
      <w:tr w:rsidR="008867CC" w:rsidRPr="00031B4A" w14:paraId="7B4729B8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015C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Dr. Sheldon Holstad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F851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American College of Clinical Pharmacy</w:t>
            </w:r>
          </w:p>
        </w:tc>
      </w:tr>
      <w:tr w:rsidR="008867CC" w:rsidRPr="00031B4A" w14:paraId="029E2D3C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6011" w14:textId="77777777" w:rsidR="008867CC" w:rsidRPr="00031B4A" w:rsidRDefault="008867CC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Ms. Gail Hunt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5F7D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National Alliance for Caregiving</w:t>
            </w:r>
          </w:p>
        </w:tc>
      </w:tr>
      <w:tr w:rsidR="008867CC" w:rsidRPr="00031B4A" w14:paraId="7E6D849D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FCB7" w14:textId="77777777" w:rsidR="008867CC" w:rsidRPr="00031B4A" w:rsidRDefault="00CD6E6E" w:rsidP="00886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Dr.</w:t>
            </w:r>
            <w:r w:rsidR="008867CC"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Hooman Kamel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A884" w14:textId="77777777" w:rsidR="008867CC" w:rsidRPr="00031B4A" w:rsidRDefault="008867CC" w:rsidP="005051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American Academy of Neurology</w:t>
            </w:r>
          </w:p>
        </w:tc>
      </w:tr>
      <w:tr w:rsidR="00CD6E6E" w:rsidRPr="00031B4A" w14:paraId="4AD15302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8697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Mrs. Amy </w:t>
            </w:r>
            <w:proofErr w:type="spellStart"/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Kratchman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159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PCORI Ambassador Program</w:t>
            </w:r>
          </w:p>
        </w:tc>
      </w:tr>
      <w:tr w:rsidR="00CD6E6E" w:rsidRPr="00031B4A" w14:paraId="045BB3DC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6158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Dr. Melissa Mattison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6335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American Geriatrics Society</w:t>
            </w:r>
          </w:p>
        </w:tc>
      </w:tr>
      <w:tr w:rsidR="00CD6E6E" w:rsidRPr="00031B4A" w14:paraId="42BF3F8B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BCF6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Dr. Shea McCarthy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127D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Partnership to Improve Patient Care</w:t>
            </w:r>
          </w:p>
        </w:tc>
      </w:tr>
      <w:tr w:rsidR="00CD6E6E" w:rsidRPr="00031B4A" w14:paraId="201AB307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455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Dr. Bruce Pomeranz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5CBF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American Academy of Physical Medicine &amp; Rehabilitation</w:t>
            </w:r>
          </w:p>
        </w:tc>
      </w:tr>
      <w:tr w:rsidR="00CD6E6E" w:rsidRPr="00031B4A" w14:paraId="7EDD1DE0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CA64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Dr. Phil Posner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36AA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PCORI Ambassador Program</w:t>
            </w:r>
          </w:p>
        </w:tc>
      </w:tr>
      <w:tr w:rsidR="00CD6E6E" w:rsidRPr="00031B4A" w14:paraId="34155714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1FFA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Dr. Mark Shaffrey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6833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American Association of Neurological Surgeons</w:t>
            </w:r>
          </w:p>
        </w:tc>
      </w:tr>
      <w:tr w:rsidR="00CD6E6E" w:rsidRPr="00031B4A" w14:paraId="4084E8A7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58FB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Dr. Scott Simon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704C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Congress of Neurological Surgeons</w:t>
            </w:r>
          </w:p>
        </w:tc>
      </w:tr>
      <w:tr w:rsidR="00CD6E6E" w:rsidRPr="00031B4A" w14:paraId="38FCA9DF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EBA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Mrs. Dominique Stevens-Young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6A29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PCORI Ambassador Program</w:t>
            </w:r>
          </w:p>
        </w:tc>
      </w:tr>
      <w:tr w:rsidR="00CD6E6E" w:rsidRPr="00031B4A" w14:paraId="354A9E97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96F8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Dr. Matthew Tuck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8275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Society of General Internal Medicine</w:t>
            </w:r>
          </w:p>
        </w:tc>
      </w:tr>
      <w:tr w:rsidR="00CD6E6E" w:rsidRPr="00031B4A" w14:paraId="0A406F68" w14:textId="77777777" w:rsidTr="008867C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E9C4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Mr. Danny van Leeuwen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AEB1" w14:textId="77777777" w:rsidR="00CD6E6E" w:rsidRPr="00F84E7C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4E7C">
              <w:rPr>
                <w:rFonts w:ascii="Arial Narrow" w:eastAsia="Times New Roman" w:hAnsi="Arial Narrow" w:cs="Times New Roman"/>
                <w:sz w:val="20"/>
                <w:szCs w:val="20"/>
              </w:rPr>
              <w:t>Health Hats</w:t>
            </w:r>
          </w:p>
        </w:tc>
      </w:tr>
      <w:tr w:rsidR="00CD6E6E" w:rsidRPr="00031B4A" w14:paraId="454A5179" w14:textId="77777777" w:rsidTr="00BF15BC">
        <w:trPr>
          <w:trHeight w:val="40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979C" w14:textId="5235BCC9" w:rsidR="00CD6E6E" w:rsidRPr="00031B4A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Ms. Ivey </w:t>
            </w:r>
            <w:proofErr w:type="spellStart"/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Wohlfeld</w:t>
            </w:r>
            <w:proofErr w:type="spellEnd"/>
            <w:r w:rsidR="00B56010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29AB" w14:textId="77777777" w:rsidR="00CD6E6E" w:rsidRPr="00031B4A" w:rsidRDefault="00CD6E6E" w:rsidP="00CD6E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31B4A">
              <w:rPr>
                <w:rFonts w:ascii="Arial Narrow" w:eastAsia="Times New Roman" w:hAnsi="Arial Narrow" w:cs="Times New Roman"/>
                <w:sz w:val="20"/>
                <w:szCs w:val="20"/>
              </w:rPr>
              <w:t>Patient-Centered Outcomes Research Institute (PCORI)</w:t>
            </w:r>
          </w:p>
        </w:tc>
      </w:tr>
    </w:tbl>
    <w:p w14:paraId="4F246C51" w14:textId="77777777" w:rsidR="00031B4A" w:rsidRDefault="00031B4A" w:rsidP="00031B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247986" w14:textId="77777777" w:rsidR="00977DD2" w:rsidRDefault="00977DD2" w:rsidP="00031B4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77DD2" w:rsidSect="00AD6E82"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14:paraId="0856FD39" w14:textId="77777777" w:rsidR="00977DD2" w:rsidRPr="00031B4A" w:rsidRDefault="00977DD2" w:rsidP="00977DD2">
      <w:pPr>
        <w:spacing w:after="0" w:line="240" w:lineRule="auto"/>
        <w:rPr>
          <w:rFonts w:ascii="Arial" w:hAnsi="Arial" w:cs="Arial"/>
          <w:b/>
          <w:i/>
        </w:rPr>
      </w:pPr>
    </w:p>
    <w:p w14:paraId="0C3D2AC8" w14:textId="77777777" w:rsidR="00977DD2" w:rsidRPr="00031B4A" w:rsidRDefault="00977DD2" w:rsidP="00977DD2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31B4A">
        <w:rPr>
          <w:rFonts w:ascii="Arial" w:hAnsi="Arial" w:cs="Arial"/>
          <w:b/>
          <w:i/>
        </w:rPr>
        <w:t>i</w:t>
      </w:r>
      <w:proofErr w:type="spellEnd"/>
      <w:r w:rsidRPr="00031B4A">
        <w:rPr>
          <w:rFonts w:ascii="Arial" w:hAnsi="Arial" w:cs="Arial"/>
          <w:b/>
          <w:i/>
        </w:rPr>
        <w:t>-HOPE Steering Committee</w:t>
      </w:r>
    </w:p>
    <w:p w14:paraId="219F018A" w14:textId="77777777" w:rsidR="00977DD2" w:rsidRDefault="00977DD2" w:rsidP="00977D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03" w:type="dxa"/>
        <w:jc w:val="center"/>
        <w:tblLook w:val="04A0" w:firstRow="1" w:lastRow="0" w:firstColumn="1" w:lastColumn="0" w:noHBand="0" w:noVBand="1"/>
      </w:tblPr>
      <w:tblGrid>
        <w:gridCol w:w="2483"/>
        <w:gridCol w:w="6040"/>
        <w:gridCol w:w="2380"/>
      </w:tblGrid>
      <w:tr w:rsidR="00977DD2" w:rsidRPr="00CB6D04" w14:paraId="3EDE4B1A" w14:textId="77777777" w:rsidTr="00843913">
        <w:trPr>
          <w:trHeight w:val="314"/>
          <w:jc w:val="center"/>
        </w:trPr>
        <w:tc>
          <w:tcPr>
            <w:tcW w:w="2483" w:type="dxa"/>
            <w:vAlign w:val="center"/>
            <w:hideMark/>
          </w:tcPr>
          <w:p w14:paraId="6C0ADE87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Committee Member</w:t>
            </w:r>
          </w:p>
        </w:tc>
        <w:tc>
          <w:tcPr>
            <w:tcW w:w="6040" w:type="dxa"/>
            <w:vAlign w:val="center"/>
            <w:hideMark/>
          </w:tcPr>
          <w:p w14:paraId="7807C13F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Organization</w:t>
            </w:r>
          </w:p>
        </w:tc>
        <w:tc>
          <w:tcPr>
            <w:tcW w:w="2380" w:type="dxa"/>
            <w:vAlign w:val="center"/>
            <w:hideMark/>
          </w:tcPr>
          <w:p w14:paraId="5C8D96C7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Project Role</w:t>
            </w:r>
          </w:p>
        </w:tc>
      </w:tr>
      <w:tr w:rsidR="00977DD2" w:rsidRPr="00CB6D04" w14:paraId="5B1F5734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70F3F31E" w14:textId="559C68D8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Dr.  Luci </w:t>
            </w: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Leykum</w:t>
            </w:r>
            <w:proofErr w:type="spellEnd"/>
            <w:r w:rsidR="00B5601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040" w:type="dxa"/>
            <w:vAlign w:val="center"/>
            <w:hideMark/>
          </w:tcPr>
          <w:p w14:paraId="59C2BB76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South Texas Veterans Health Care System / </w:t>
            </w:r>
          </w:p>
          <w:p w14:paraId="1E9E778F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University of Texas Health Science Center at San Antonio</w:t>
            </w:r>
          </w:p>
        </w:tc>
        <w:tc>
          <w:tcPr>
            <w:tcW w:w="2380" w:type="dxa"/>
            <w:vAlign w:val="center"/>
            <w:hideMark/>
          </w:tcPr>
          <w:p w14:paraId="405D6CAF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Principal Investigator</w:t>
            </w:r>
          </w:p>
        </w:tc>
      </w:tr>
      <w:tr w:rsidR="00977DD2" w:rsidRPr="00CB6D04" w14:paraId="616F489C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5C6159BA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Dr.  Marisha Burden</w:t>
            </w:r>
          </w:p>
        </w:tc>
        <w:tc>
          <w:tcPr>
            <w:tcW w:w="6040" w:type="dxa"/>
            <w:vAlign w:val="center"/>
            <w:hideMark/>
          </w:tcPr>
          <w:p w14:paraId="1DBC2DBB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University of Colorado</w:t>
            </w:r>
          </w:p>
        </w:tc>
        <w:tc>
          <w:tcPr>
            <w:tcW w:w="2380" w:type="dxa"/>
            <w:vAlign w:val="center"/>
            <w:hideMark/>
          </w:tcPr>
          <w:p w14:paraId="57332DC2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7F54810F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05418069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Dr.  Vineet Chopra</w:t>
            </w:r>
          </w:p>
        </w:tc>
        <w:tc>
          <w:tcPr>
            <w:tcW w:w="6040" w:type="dxa"/>
            <w:vAlign w:val="center"/>
            <w:hideMark/>
          </w:tcPr>
          <w:p w14:paraId="3CE7F9A9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Michigan Medicine / VA Ann Arbor Health System</w:t>
            </w:r>
          </w:p>
        </w:tc>
        <w:tc>
          <w:tcPr>
            <w:tcW w:w="2380" w:type="dxa"/>
            <w:vAlign w:val="center"/>
            <w:hideMark/>
          </w:tcPr>
          <w:p w14:paraId="2A61A71B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0C2F0741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67E81CE0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Dr.  Shaker Eid</w:t>
            </w:r>
          </w:p>
        </w:tc>
        <w:tc>
          <w:tcPr>
            <w:tcW w:w="6040" w:type="dxa"/>
            <w:vAlign w:val="center"/>
            <w:hideMark/>
          </w:tcPr>
          <w:p w14:paraId="4EA8A41A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Johns Hopkins Bayview Medical Center</w:t>
            </w:r>
          </w:p>
        </w:tc>
        <w:tc>
          <w:tcPr>
            <w:tcW w:w="2380" w:type="dxa"/>
            <w:vAlign w:val="center"/>
            <w:hideMark/>
          </w:tcPr>
          <w:p w14:paraId="36AC5469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6AAAAE2F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03360A8E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Dr.  Margaret Fang</w:t>
            </w:r>
          </w:p>
        </w:tc>
        <w:tc>
          <w:tcPr>
            <w:tcW w:w="6040" w:type="dxa"/>
            <w:vAlign w:val="center"/>
            <w:hideMark/>
          </w:tcPr>
          <w:p w14:paraId="4B3F9711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University of California San Francisco</w:t>
            </w:r>
          </w:p>
        </w:tc>
        <w:tc>
          <w:tcPr>
            <w:tcW w:w="2380" w:type="dxa"/>
            <w:vAlign w:val="center"/>
            <w:hideMark/>
          </w:tcPr>
          <w:p w14:paraId="61934AD5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1D5F1205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30E934FD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Dr.  Kathlyn Fletcher</w:t>
            </w:r>
          </w:p>
        </w:tc>
        <w:tc>
          <w:tcPr>
            <w:tcW w:w="6040" w:type="dxa"/>
            <w:vAlign w:val="center"/>
            <w:hideMark/>
          </w:tcPr>
          <w:p w14:paraId="7DA2A7AC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Medical College of Wisconsin / </w:t>
            </w:r>
          </w:p>
          <w:p w14:paraId="6407628D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Milwaukee Veterans Affairs Medical Center</w:t>
            </w:r>
          </w:p>
        </w:tc>
        <w:tc>
          <w:tcPr>
            <w:tcW w:w="2380" w:type="dxa"/>
            <w:vAlign w:val="center"/>
            <w:hideMark/>
          </w:tcPr>
          <w:p w14:paraId="0A5C98D0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7762C623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634314F8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Dr.  James Harrison</w:t>
            </w:r>
          </w:p>
        </w:tc>
        <w:tc>
          <w:tcPr>
            <w:tcW w:w="6040" w:type="dxa"/>
            <w:vAlign w:val="center"/>
            <w:hideMark/>
          </w:tcPr>
          <w:p w14:paraId="1F884F0E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University of California San Francisco</w:t>
            </w:r>
          </w:p>
        </w:tc>
        <w:tc>
          <w:tcPr>
            <w:tcW w:w="2380" w:type="dxa"/>
            <w:vAlign w:val="center"/>
            <w:hideMark/>
          </w:tcPr>
          <w:p w14:paraId="4B4D8136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68B8F726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23581E88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Dr.  </w:t>
            </w: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Jawali</w:t>
            </w:r>
            <w:proofErr w:type="spellEnd"/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 "Wally" </w:t>
            </w: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Jaranilla</w:t>
            </w:r>
            <w:proofErr w:type="spellEnd"/>
          </w:p>
        </w:tc>
        <w:tc>
          <w:tcPr>
            <w:tcW w:w="6040" w:type="dxa"/>
            <w:vAlign w:val="center"/>
            <w:hideMark/>
          </w:tcPr>
          <w:p w14:paraId="06981DF4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Health East Care System</w:t>
            </w:r>
          </w:p>
        </w:tc>
        <w:tc>
          <w:tcPr>
            <w:tcW w:w="2380" w:type="dxa"/>
            <w:vAlign w:val="center"/>
            <w:hideMark/>
          </w:tcPr>
          <w:p w14:paraId="14C1C540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3DDB709A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1AEE50E9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Dr.  Monalisa </w:t>
            </w: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Mullick</w:t>
            </w:r>
            <w:proofErr w:type="spellEnd"/>
          </w:p>
        </w:tc>
        <w:tc>
          <w:tcPr>
            <w:tcW w:w="6040" w:type="dxa"/>
            <w:vAlign w:val="center"/>
            <w:hideMark/>
          </w:tcPr>
          <w:p w14:paraId="43A2C7E5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Washington University in St. Louis</w:t>
            </w:r>
          </w:p>
        </w:tc>
        <w:tc>
          <w:tcPr>
            <w:tcW w:w="2380" w:type="dxa"/>
            <w:vAlign w:val="center"/>
            <w:hideMark/>
          </w:tcPr>
          <w:p w14:paraId="56DB8072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Researcher</w:t>
            </w:r>
          </w:p>
        </w:tc>
      </w:tr>
      <w:tr w:rsidR="00977DD2" w:rsidRPr="00CB6D04" w14:paraId="022C6E8F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267B9FF6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Dr.  Michelle Archuleta</w:t>
            </w:r>
          </w:p>
        </w:tc>
        <w:tc>
          <w:tcPr>
            <w:tcW w:w="6040" w:type="dxa"/>
            <w:vAlign w:val="center"/>
            <w:hideMark/>
          </w:tcPr>
          <w:p w14:paraId="6FB455F0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Denver Health Patient Family Advisory Council</w:t>
            </w:r>
          </w:p>
        </w:tc>
        <w:tc>
          <w:tcPr>
            <w:tcW w:w="2380" w:type="dxa"/>
            <w:vAlign w:val="center"/>
            <w:hideMark/>
          </w:tcPr>
          <w:p w14:paraId="7451D384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Patient Partner</w:t>
            </w:r>
          </w:p>
        </w:tc>
      </w:tr>
      <w:tr w:rsidR="00977DD2" w:rsidRPr="00CB6D04" w14:paraId="2776637B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7D9A244F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Mrs.  Esther </w:t>
            </w: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Avitia</w:t>
            </w:r>
            <w:proofErr w:type="spellEnd"/>
          </w:p>
        </w:tc>
        <w:tc>
          <w:tcPr>
            <w:tcW w:w="6040" w:type="dxa"/>
            <w:vAlign w:val="center"/>
            <w:hideMark/>
          </w:tcPr>
          <w:p w14:paraId="1D6FEC08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University Health System Patient Family Advisory Council / </w:t>
            </w:r>
          </w:p>
          <w:p w14:paraId="69BEA6BA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South Texas Veterans Health Care System</w:t>
            </w:r>
          </w:p>
        </w:tc>
        <w:tc>
          <w:tcPr>
            <w:tcW w:w="2380" w:type="dxa"/>
            <w:vAlign w:val="center"/>
            <w:hideMark/>
          </w:tcPr>
          <w:p w14:paraId="520F13C6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Patient Partner</w:t>
            </w:r>
          </w:p>
        </w:tc>
      </w:tr>
      <w:tr w:rsidR="00977DD2" w:rsidRPr="00CB6D04" w14:paraId="3AFE0CC6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03D32347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Mr. James "Jim" Banta</w:t>
            </w:r>
          </w:p>
        </w:tc>
        <w:tc>
          <w:tcPr>
            <w:tcW w:w="6040" w:type="dxa"/>
            <w:vAlign w:val="center"/>
            <w:hideMark/>
          </w:tcPr>
          <w:p w14:paraId="55FD1A1B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UCSF Critical Care Patient Family Advisory Council</w:t>
            </w:r>
          </w:p>
        </w:tc>
        <w:tc>
          <w:tcPr>
            <w:tcW w:w="2380" w:type="dxa"/>
            <w:vAlign w:val="center"/>
            <w:hideMark/>
          </w:tcPr>
          <w:p w14:paraId="69DF6A4D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Patient Partner</w:t>
            </w:r>
          </w:p>
        </w:tc>
      </w:tr>
      <w:tr w:rsidR="00977DD2" w:rsidRPr="00CB6D04" w14:paraId="09C91564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3F3CEAFC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Mrs.  Julie Hagan</w:t>
            </w:r>
          </w:p>
        </w:tc>
        <w:tc>
          <w:tcPr>
            <w:tcW w:w="6040" w:type="dxa"/>
            <w:vAlign w:val="center"/>
            <w:hideMark/>
          </w:tcPr>
          <w:p w14:paraId="1F0FA455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Johns Hopkins University</w:t>
            </w:r>
          </w:p>
        </w:tc>
        <w:tc>
          <w:tcPr>
            <w:tcW w:w="2380" w:type="dxa"/>
            <w:vAlign w:val="center"/>
            <w:hideMark/>
          </w:tcPr>
          <w:p w14:paraId="3620221A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Patient Partner</w:t>
            </w:r>
          </w:p>
        </w:tc>
      </w:tr>
      <w:tr w:rsidR="00977DD2" w:rsidRPr="00CB6D04" w14:paraId="53A2AA1C" w14:textId="77777777" w:rsidTr="00843913">
        <w:trPr>
          <w:trHeight w:val="540"/>
          <w:jc w:val="center"/>
        </w:trPr>
        <w:tc>
          <w:tcPr>
            <w:tcW w:w="2483" w:type="dxa"/>
            <w:vAlign w:val="center"/>
            <w:hideMark/>
          </w:tcPr>
          <w:p w14:paraId="02465DEC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Ms.  Melissa Wurst</w:t>
            </w:r>
          </w:p>
        </w:tc>
        <w:tc>
          <w:tcPr>
            <w:tcW w:w="6040" w:type="dxa"/>
            <w:vAlign w:val="center"/>
            <w:hideMark/>
          </w:tcPr>
          <w:p w14:paraId="608DC9E0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Siteman</w:t>
            </w:r>
            <w:proofErr w:type="spellEnd"/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 Cancer Center Patient Family Advisory Council</w:t>
            </w:r>
          </w:p>
        </w:tc>
        <w:tc>
          <w:tcPr>
            <w:tcW w:w="2380" w:type="dxa"/>
            <w:vAlign w:val="center"/>
            <w:hideMark/>
          </w:tcPr>
          <w:p w14:paraId="3A86777C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Patient Partner</w:t>
            </w:r>
          </w:p>
        </w:tc>
      </w:tr>
      <w:tr w:rsidR="00977DD2" w:rsidRPr="00CB6D04" w14:paraId="643DDC21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2264DAC0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Mrs.  </w:t>
            </w: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Georgiann</w:t>
            </w:r>
            <w:proofErr w:type="spellEnd"/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 Ziegler</w:t>
            </w:r>
          </w:p>
        </w:tc>
        <w:tc>
          <w:tcPr>
            <w:tcW w:w="6040" w:type="dxa"/>
            <w:vAlign w:val="center"/>
            <w:hideMark/>
          </w:tcPr>
          <w:p w14:paraId="1228C4C8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University of Michigan Patient Family Advisory Council</w:t>
            </w:r>
          </w:p>
        </w:tc>
        <w:tc>
          <w:tcPr>
            <w:tcW w:w="2380" w:type="dxa"/>
            <w:vAlign w:val="center"/>
            <w:hideMark/>
          </w:tcPr>
          <w:p w14:paraId="4111D5A4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Patient Partner</w:t>
            </w:r>
          </w:p>
        </w:tc>
      </w:tr>
      <w:tr w:rsidR="00977DD2" w:rsidRPr="00CB6D04" w14:paraId="1CB0D595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3432B8E1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Mrs.  Rebecca "Becky" Coker</w:t>
            </w:r>
          </w:p>
        </w:tc>
        <w:tc>
          <w:tcPr>
            <w:tcW w:w="6040" w:type="dxa"/>
            <w:vAlign w:val="center"/>
            <w:hideMark/>
          </w:tcPr>
          <w:p w14:paraId="18EB4FE1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University of Texas Health Science Center at San Antonio</w:t>
            </w:r>
          </w:p>
        </w:tc>
        <w:tc>
          <w:tcPr>
            <w:tcW w:w="2380" w:type="dxa"/>
            <w:vAlign w:val="center"/>
            <w:hideMark/>
          </w:tcPr>
          <w:p w14:paraId="166430CD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Administrative Coordinator</w:t>
            </w:r>
          </w:p>
        </w:tc>
      </w:tr>
      <w:tr w:rsidR="00977DD2" w:rsidRPr="00CB6D04" w14:paraId="41AF22B8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46FE75F1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 xml:space="preserve">Mr. Christopher </w:t>
            </w:r>
            <w:proofErr w:type="spellStart"/>
            <w:r w:rsidRPr="005051C6">
              <w:rPr>
                <w:rFonts w:ascii="Arial Narrow" w:hAnsi="Arial Narrow" w:cs="Arial"/>
                <w:sz w:val="20"/>
                <w:szCs w:val="20"/>
              </w:rPr>
              <w:t>Nyenpan</w:t>
            </w:r>
            <w:proofErr w:type="spellEnd"/>
          </w:p>
        </w:tc>
        <w:tc>
          <w:tcPr>
            <w:tcW w:w="6040" w:type="dxa"/>
            <w:vAlign w:val="center"/>
            <w:hideMark/>
          </w:tcPr>
          <w:p w14:paraId="2AFF7CF6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Society of Hospital Medicine Center for Quality Improvement</w:t>
            </w:r>
          </w:p>
        </w:tc>
        <w:tc>
          <w:tcPr>
            <w:tcW w:w="2380" w:type="dxa"/>
            <w:vAlign w:val="center"/>
            <w:hideMark/>
          </w:tcPr>
          <w:p w14:paraId="2669BE1D" w14:textId="77777777" w:rsidR="00977DD2" w:rsidRPr="005051C6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1C6">
              <w:rPr>
                <w:rFonts w:ascii="Arial Narrow" w:hAnsi="Arial Narrow" w:cs="Arial"/>
                <w:sz w:val="20"/>
                <w:szCs w:val="20"/>
              </w:rPr>
              <w:t>SHM Liaison</w:t>
            </w:r>
          </w:p>
        </w:tc>
      </w:tr>
      <w:tr w:rsidR="00977DD2" w:rsidRPr="00CB6D04" w14:paraId="007CD370" w14:textId="77777777" w:rsidTr="00843913">
        <w:trPr>
          <w:trHeight w:val="528"/>
          <w:jc w:val="center"/>
        </w:trPr>
        <w:tc>
          <w:tcPr>
            <w:tcW w:w="2483" w:type="dxa"/>
            <w:vAlign w:val="center"/>
            <w:hideMark/>
          </w:tcPr>
          <w:p w14:paraId="76D3D1EB" w14:textId="77777777" w:rsidR="00977DD2" w:rsidRPr="00F84E7C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4E7C">
              <w:rPr>
                <w:rFonts w:ascii="Arial Narrow" w:hAnsi="Arial Narrow" w:cs="Arial"/>
                <w:sz w:val="20"/>
                <w:szCs w:val="20"/>
              </w:rPr>
              <w:t>Ms. Jenna Goldstein</w:t>
            </w:r>
          </w:p>
        </w:tc>
        <w:tc>
          <w:tcPr>
            <w:tcW w:w="6040" w:type="dxa"/>
            <w:vAlign w:val="center"/>
            <w:hideMark/>
          </w:tcPr>
          <w:p w14:paraId="372925D9" w14:textId="77777777" w:rsidR="00977DD2" w:rsidRPr="00F84E7C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4E7C">
              <w:rPr>
                <w:rFonts w:ascii="Arial Narrow" w:hAnsi="Arial Narrow" w:cs="Arial"/>
                <w:sz w:val="20"/>
                <w:szCs w:val="20"/>
              </w:rPr>
              <w:t>Society of Hospital Medicine Center for Quality Improvement</w:t>
            </w:r>
          </w:p>
        </w:tc>
        <w:tc>
          <w:tcPr>
            <w:tcW w:w="2380" w:type="dxa"/>
            <w:vAlign w:val="center"/>
            <w:hideMark/>
          </w:tcPr>
          <w:p w14:paraId="409DCAE0" w14:textId="77777777" w:rsidR="00977DD2" w:rsidRPr="00F84E7C" w:rsidRDefault="00977DD2" w:rsidP="008439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4E7C">
              <w:rPr>
                <w:rFonts w:ascii="Arial Narrow" w:hAnsi="Arial Narrow" w:cs="Arial"/>
                <w:sz w:val="20"/>
                <w:szCs w:val="20"/>
              </w:rPr>
              <w:t>SHM Liaison</w:t>
            </w:r>
          </w:p>
        </w:tc>
      </w:tr>
    </w:tbl>
    <w:p w14:paraId="435C45B4" w14:textId="61B34FEA" w:rsidR="00031B4A" w:rsidRPr="00B56010" w:rsidRDefault="00B56010" w:rsidP="00B5601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56010">
        <w:rPr>
          <w:rFonts w:ascii="Arial" w:hAnsi="Arial" w:cs="Arial"/>
          <w:bCs/>
          <w:sz w:val="20"/>
          <w:szCs w:val="20"/>
        </w:rPr>
        <w:t xml:space="preserve">*did not attend in-person meeting however contributed </w:t>
      </w:r>
      <w:r>
        <w:rPr>
          <w:rFonts w:ascii="Arial" w:hAnsi="Arial" w:cs="Arial"/>
          <w:bCs/>
          <w:sz w:val="20"/>
          <w:szCs w:val="20"/>
        </w:rPr>
        <w:t>perspectives to prioritization</w:t>
      </w:r>
      <w:r w:rsidR="005A6A38">
        <w:rPr>
          <w:rFonts w:ascii="Arial" w:hAnsi="Arial" w:cs="Arial"/>
          <w:bCs/>
          <w:sz w:val="20"/>
          <w:szCs w:val="20"/>
        </w:rPr>
        <w:t xml:space="preserve"> via email</w:t>
      </w:r>
    </w:p>
    <w:sectPr w:rsidR="00031B4A" w:rsidRPr="00B56010" w:rsidSect="00AD6E82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D3A13"/>
    <w:multiLevelType w:val="hybridMultilevel"/>
    <w:tmpl w:val="0E0C5B4C"/>
    <w:lvl w:ilvl="0" w:tplc="A9302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21"/>
    <w:rsid w:val="0000119E"/>
    <w:rsid w:val="00024F05"/>
    <w:rsid w:val="00025BDB"/>
    <w:rsid w:val="00031B4A"/>
    <w:rsid w:val="00035525"/>
    <w:rsid w:val="00052541"/>
    <w:rsid w:val="00071319"/>
    <w:rsid w:val="00087373"/>
    <w:rsid w:val="0009213C"/>
    <w:rsid w:val="000B1FB0"/>
    <w:rsid w:val="000D1929"/>
    <w:rsid w:val="00117FE5"/>
    <w:rsid w:val="00120997"/>
    <w:rsid w:val="00133B97"/>
    <w:rsid w:val="00137531"/>
    <w:rsid w:val="00170A86"/>
    <w:rsid w:val="001835A0"/>
    <w:rsid w:val="001843EB"/>
    <w:rsid w:val="001C167B"/>
    <w:rsid w:val="001D77FA"/>
    <w:rsid w:val="001F24F6"/>
    <w:rsid w:val="002121E5"/>
    <w:rsid w:val="00247D50"/>
    <w:rsid w:val="00275A02"/>
    <w:rsid w:val="002B20EB"/>
    <w:rsid w:val="002C466A"/>
    <w:rsid w:val="002C66CA"/>
    <w:rsid w:val="002D2011"/>
    <w:rsid w:val="00347D6E"/>
    <w:rsid w:val="003C2421"/>
    <w:rsid w:val="0047416D"/>
    <w:rsid w:val="004B03F6"/>
    <w:rsid w:val="004B7390"/>
    <w:rsid w:val="005051C6"/>
    <w:rsid w:val="00510BD9"/>
    <w:rsid w:val="00512AD6"/>
    <w:rsid w:val="00565BFE"/>
    <w:rsid w:val="005A3B64"/>
    <w:rsid w:val="005A6A38"/>
    <w:rsid w:val="005E5D49"/>
    <w:rsid w:val="005F3C05"/>
    <w:rsid w:val="005F4BD4"/>
    <w:rsid w:val="00603C68"/>
    <w:rsid w:val="00610561"/>
    <w:rsid w:val="00612533"/>
    <w:rsid w:val="00642519"/>
    <w:rsid w:val="006455E2"/>
    <w:rsid w:val="00657928"/>
    <w:rsid w:val="00670A95"/>
    <w:rsid w:val="006A745E"/>
    <w:rsid w:val="006D635A"/>
    <w:rsid w:val="006E3BD7"/>
    <w:rsid w:val="0070720F"/>
    <w:rsid w:val="00723B0F"/>
    <w:rsid w:val="00727AA4"/>
    <w:rsid w:val="00773A96"/>
    <w:rsid w:val="007A2B34"/>
    <w:rsid w:val="007D09E2"/>
    <w:rsid w:val="007D7A0F"/>
    <w:rsid w:val="007E4AAC"/>
    <w:rsid w:val="00851161"/>
    <w:rsid w:val="00881CB5"/>
    <w:rsid w:val="008867CC"/>
    <w:rsid w:val="00893812"/>
    <w:rsid w:val="008A2E2F"/>
    <w:rsid w:val="008A2EB9"/>
    <w:rsid w:val="00907E47"/>
    <w:rsid w:val="009127F7"/>
    <w:rsid w:val="0091496E"/>
    <w:rsid w:val="00923EEA"/>
    <w:rsid w:val="00974C03"/>
    <w:rsid w:val="00977DD2"/>
    <w:rsid w:val="0098033E"/>
    <w:rsid w:val="009D0DE8"/>
    <w:rsid w:val="009E06E8"/>
    <w:rsid w:val="009F2240"/>
    <w:rsid w:val="00A317E2"/>
    <w:rsid w:val="00A52BE1"/>
    <w:rsid w:val="00A6180E"/>
    <w:rsid w:val="00A73129"/>
    <w:rsid w:val="00A745DA"/>
    <w:rsid w:val="00AD6E82"/>
    <w:rsid w:val="00AE283F"/>
    <w:rsid w:val="00B36CF6"/>
    <w:rsid w:val="00B51F8E"/>
    <w:rsid w:val="00B56010"/>
    <w:rsid w:val="00B743AA"/>
    <w:rsid w:val="00BA4866"/>
    <w:rsid w:val="00BF15BC"/>
    <w:rsid w:val="00BF7B24"/>
    <w:rsid w:val="00C55688"/>
    <w:rsid w:val="00C76C6D"/>
    <w:rsid w:val="00C83372"/>
    <w:rsid w:val="00C854FA"/>
    <w:rsid w:val="00C94A36"/>
    <w:rsid w:val="00C967F4"/>
    <w:rsid w:val="00CB6D04"/>
    <w:rsid w:val="00CB7E56"/>
    <w:rsid w:val="00CC454D"/>
    <w:rsid w:val="00CD6E6E"/>
    <w:rsid w:val="00D159FD"/>
    <w:rsid w:val="00D5639F"/>
    <w:rsid w:val="00D74B09"/>
    <w:rsid w:val="00DB722F"/>
    <w:rsid w:val="00DD67BC"/>
    <w:rsid w:val="00DF54B6"/>
    <w:rsid w:val="00E11263"/>
    <w:rsid w:val="00E20CB1"/>
    <w:rsid w:val="00E566C3"/>
    <w:rsid w:val="00E73F59"/>
    <w:rsid w:val="00EB4E73"/>
    <w:rsid w:val="00F47CFD"/>
    <w:rsid w:val="00F84E7C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611D"/>
  <w15:chartTrackingRefBased/>
  <w15:docId w15:val="{05DABDFC-7827-4D71-8EA5-B606333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6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4A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907E47"/>
  </w:style>
  <w:style w:type="paragraph" w:styleId="BalloonText">
    <w:name w:val="Balloon Text"/>
    <w:basedOn w:val="Normal"/>
    <w:link w:val="BalloonTextChar"/>
    <w:uiPriority w:val="99"/>
    <w:semiHidden/>
    <w:unhideWhenUsed/>
    <w:rsid w:val="0097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722F"/>
    <w:rPr>
      <w:b/>
      <w:bCs/>
    </w:rPr>
  </w:style>
  <w:style w:type="character" w:styleId="Emphasis">
    <w:name w:val="Emphasis"/>
    <w:basedOn w:val="DefaultParagraphFont"/>
    <w:uiPriority w:val="20"/>
    <w:qFormat/>
    <w:rsid w:val="000B1FB0"/>
    <w:rPr>
      <w:i/>
      <w:iCs/>
    </w:rPr>
  </w:style>
  <w:style w:type="paragraph" w:styleId="ListParagraph">
    <w:name w:val="List Paragraph"/>
    <w:basedOn w:val="Normal"/>
    <w:uiPriority w:val="34"/>
    <w:qFormat/>
    <w:rsid w:val="00B5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Rebecca W</dc:creator>
  <cp:keywords/>
  <dc:description/>
  <cp:lastModifiedBy>Kathryn Wighton</cp:lastModifiedBy>
  <cp:revision>2</cp:revision>
  <cp:lastPrinted>2019-08-26T18:17:00Z</cp:lastPrinted>
  <dcterms:created xsi:type="dcterms:W3CDTF">2020-05-15T18:01:00Z</dcterms:created>
  <dcterms:modified xsi:type="dcterms:W3CDTF">2020-05-15T18:01:00Z</dcterms:modified>
</cp:coreProperties>
</file>