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E1" w:rsidRPr="00F96BB0" w:rsidRDefault="005E3C94" w:rsidP="00A219E1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Online Supplement</w:t>
      </w:r>
      <w:bookmarkStart w:id="0" w:name="_GoBack"/>
      <w:bookmarkEnd w:id="0"/>
      <w:r w:rsidR="00A219E1" w:rsidRPr="00F96BB0">
        <w:rPr>
          <w:rFonts w:ascii="Times New Roman" w:hAnsi="Times New Roman"/>
          <w:b/>
        </w:rPr>
        <w:t xml:space="preserve"> - 1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7"/>
      </w:tblGrid>
      <w:tr w:rsidR="00A219E1" w:rsidRPr="00F96BB0" w:rsidTr="00CE5E07">
        <w:trPr>
          <w:trHeight w:val="41"/>
        </w:trPr>
        <w:tc>
          <w:tcPr>
            <w:tcW w:w="10057" w:type="dxa"/>
          </w:tcPr>
          <w:p w:rsidR="00A219E1" w:rsidRPr="00F96BB0" w:rsidRDefault="00A219E1" w:rsidP="00CE5E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6BB0">
              <w:rPr>
                <w:rFonts w:ascii="Times New Roman" w:hAnsi="Times New Roman"/>
                <w:b/>
              </w:rPr>
              <w:t>Overused Tests or Therapies in Pediatric Hospital Medicine Initial List</w:t>
            </w:r>
          </w:p>
        </w:tc>
      </w:tr>
      <w:tr w:rsidR="00A219E1" w:rsidRPr="00F96BB0" w:rsidTr="00CE5E07">
        <w:trPr>
          <w:trHeight w:val="6595"/>
        </w:trPr>
        <w:tc>
          <w:tcPr>
            <w:tcW w:w="10057" w:type="dxa"/>
          </w:tcPr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Chest X-rays in patients admitted for asthma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 xml:space="preserve">Chest X-rays in patients admitted for  bronchiolitis 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Chemistries in patients admitted for gastroenteritis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 xml:space="preserve">Any diagnostic imaging testing in patients admitted with suspected </w:t>
            </w:r>
            <w:proofErr w:type="spellStart"/>
            <w:r w:rsidRPr="00F96BB0">
              <w:rPr>
                <w:rFonts w:ascii="Times New Roman" w:hAnsi="Times New Roman"/>
              </w:rPr>
              <w:t>gastroesophageal</w:t>
            </w:r>
            <w:proofErr w:type="spellEnd"/>
            <w:r w:rsidRPr="00F96BB0">
              <w:rPr>
                <w:rFonts w:ascii="Times New Roman" w:hAnsi="Times New Roman"/>
              </w:rPr>
              <w:t xml:space="preserve"> reflux disease (GERD)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Viral testing in patients admitted with a viral respiratory illness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Any blood test in patients admitted for asthma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 xml:space="preserve">Voiding </w:t>
            </w:r>
            <w:proofErr w:type="spellStart"/>
            <w:r w:rsidRPr="00F96BB0">
              <w:rPr>
                <w:rFonts w:ascii="Times New Roman" w:hAnsi="Times New Roman"/>
              </w:rPr>
              <w:t>cistourethogram</w:t>
            </w:r>
            <w:proofErr w:type="spellEnd"/>
            <w:r w:rsidRPr="00F96BB0">
              <w:rPr>
                <w:rFonts w:ascii="Times New Roman" w:hAnsi="Times New Roman"/>
              </w:rPr>
              <w:t xml:space="preserve"> (VCUG) in children admitted for first febrile urinary tract infection (UTI) 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Routine pre-operative labs for healthy children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Head imaging in children admitted for headaches with normal neurological exam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Blood cultures in children admitted for uncomplicated soft tissue infections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Stool testing in children admitted for uncomplicated gastroenteritis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Bronchodilator use in children admitted for bronchiolitis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Broad spectrum antibiotics in children admitted for uncomplicated pneumonia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Routine intravenous fluid use in children admitted with mild to moderate dehydration and gastroenteritis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Use of continuous pulse oximetry in children admitted with bronchiolitis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Acid suppression therapy in patients in admitted with suspected GERD without endoscopic evidence of esophagitis or GI bleeding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Use of antibiotics in children admitted for asthma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Use of antibiotics in children admitted for bronchiolitis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 xml:space="preserve">Testing for GERD in patients admitted with ALTE (UGI, milk scan, </w:t>
            </w:r>
            <w:proofErr w:type="spellStart"/>
            <w:r w:rsidRPr="00F96BB0">
              <w:rPr>
                <w:rFonts w:ascii="Times New Roman" w:hAnsi="Times New Roman"/>
              </w:rPr>
              <w:t>Ph</w:t>
            </w:r>
            <w:proofErr w:type="spellEnd"/>
            <w:r w:rsidRPr="00F96BB0">
              <w:rPr>
                <w:rFonts w:ascii="Times New Roman" w:hAnsi="Times New Roman"/>
              </w:rPr>
              <w:t xml:space="preserve"> probe)</w:t>
            </w:r>
          </w:p>
          <w:p w:rsidR="00A219E1" w:rsidRPr="00F96BB0" w:rsidRDefault="00A219E1" w:rsidP="00CE5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96BB0">
              <w:rPr>
                <w:rFonts w:ascii="Times New Roman" w:hAnsi="Times New Roman"/>
              </w:rPr>
              <w:t>Use of systemic corticosteroids in patients admitted for any respiratory illness under 2 years of age.</w:t>
            </w:r>
          </w:p>
        </w:tc>
      </w:tr>
    </w:tbl>
    <w:p w:rsidR="00A219E1" w:rsidRPr="00F96BB0" w:rsidRDefault="00A219E1" w:rsidP="00A219E1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BC574A" w:rsidRPr="00A219E1" w:rsidRDefault="00BC574A" w:rsidP="00A219E1">
      <w:pPr>
        <w:spacing w:after="0" w:line="240" w:lineRule="auto"/>
        <w:rPr>
          <w:rFonts w:ascii="Times New Roman" w:hAnsi="Times New Roman"/>
          <w:b/>
        </w:rPr>
      </w:pPr>
    </w:p>
    <w:sectPr w:rsidR="00BC574A" w:rsidRPr="00A2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D84"/>
    <w:multiLevelType w:val="hybridMultilevel"/>
    <w:tmpl w:val="7772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E1"/>
    <w:rsid w:val="005E3C94"/>
    <w:rsid w:val="00A219E1"/>
    <w:rsid w:val="00B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2013-04-01T03:56:00Z</dcterms:created>
  <dcterms:modified xsi:type="dcterms:W3CDTF">2013-04-01T03:56:00Z</dcterms:modified>
</cp:coreProperties>
</file>