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2" w:rsidRPr="0043017D" w:rsidRDefault="00DF64C9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 w:val="en"/>
        </w:rPr>
        <w:t>Authorship should be based on</w:t>
      </w:r>
      <w:r>
        <w:rPr>
          <w:rFonts w:ascii="Times New Roman" w:hAnsi="Times New Roman"/>
          <w:lang w:val="en"/>
        </w:rPr>
        <w:t>:</w:t>
      </w:r>
      <w:r w:rsidRPr="0043017D">
        <w:rPr>
          <w:rFonts w:ascii="Times New Roman" w:hAnsi="Times New Roman"/>
          <w:lang w:val="en"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 w:val="en"/>
        </w:rPr>
        <w:t>.</w:t>
      </w:r>
      <w:r w:rsidRPr="0043017D">
        <w:rPr>
          <w:rFonts w:ascii="Times New Roman" w:hAnsi="Times New Roman"/>
          <w:lang w:val="en"/>
        </w:rPr>
        <w:t xml:space="preserve"> Authors should meet conditions 1, 2, and 3”</w:t>
      </w:r>
      <w:r>
        <w:rPr>
          <w:rFonts w:ascii="Times New Roman" w:hAnsi="Times New Roman"/>
          <w:lang w:val="en"/>
        </w:rPr>
        <w:t xml:space="preserve"> (from </w:t>
      </w:r>
      <w:hyperlink r:id="rId6" w:history="1">
        <w:r w:rsidRPr="00873FBD">
          <w:rPr>
            <w:rStyle w:val="Hyperlink"/>
            <w:rFonts w:ascii="Times New Roman" w:hAnsi="Times New Roman"/>
            <w:lang w:val="en"/>
          </w:rPr>
          <w:t>www.icmje.org</w:t>
        </w:r>
      </w:hyperlink>
      <w:r>
        <w:rPr>
          <w:rFonts w:ascii="Times New Roman" w:hAnsi="Times New Roman"/>
          <w:lang w:val="en"/>
        </w:rPr>
        <w:t xml:space="preserve">). </w:t>
      </w:r>
      <w:r w:rsidRPr="0043017D">
        <w:rPr>
          <w:rFonts w:ascii="Times New Roman" w:hAnsi="Times New Roman"/>
          <w:lang w:val="en"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DF64C9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Corresponding Author:  </w:t>
      </w:r>
      <w:r w:rsidRPr="00DF64C9">
        <w:rPr>
          <w:rFonts w:ascii="Times New Roman" w:hAnsi="Times New Roman"/>
          <w:u w:val="single"/>
        </w:rPr>
        <w:t>Charles Locke, MD</w:t>
      </w:r>
      <w:r w:rsidR="000D1C87" w:rsidRPr="00027404">
        <w:rPr>
          <w:rFonts w:ascii="Times New Roman" w:hAnsi="Times New Roman"/>
        </w:rPr>
        <w:t xml:space="preserve"> </w:t>
      </w:r>
      <w:r w:rsidR="000D1C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Manuscript Number:  </w:t>
      </w:r>
      <w:bookmarkStart w:id="0" w:name="_GoBack"/>
      <w:r w:rsidRPr="00DF64C9">
        <w:rPr>
          <w:u w:val="single"/>
        </w:rPr>
        <w:t>JHM-14-0331</w:t>
      </w:r>
      <w:bookmarkEnd w:id="0"/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DF64C9" w:rsidRDefault="000D1C87" w:rsidP="00DF64C9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="00DF64C9" w:rsidRPr="00DF64C9">
        <w:rPr>
          <w:rFonts w:ascii="Times New Roman" w:eastAsia="Times New Roman" w:hAnsi="Times New Roman"/>
          <w:color w:val="000000"/>
          <w:u w:val="single"/>
        </w:rPr>
        <w:t>Changes to Inpatient vs. Outpatient Hospitalization: Medicare’s “2 –Midnight Rule”</w:t>
      </w: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DF64C9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F64C9" w:rsidRPr="00210936">
        <w:rPr>
          <w:rFonts w:ascii="Times New Roman" w:eastAsia="Times New Roman" w:hAnsi="Times New Roman"/>
          <w:color w:val="000000"/>
        </w:rPr>
        <w:t>Charles Locke, MD</w:t>
      </w:r>
      <w:r w:rsidR="00DF64C9" w:rsidRPr="00027404">
        <w:rPr>
          <w:rFonts w:ascii="Times New Roman" w:hAnsi="Times New Roman"/>
          <w:sz w:val="20"/>
          <w:szCs w:val="20"/>
        </w:rPr>
        <w:t xml:space="preserve"> 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DF64C9" w:rsidRDefault="000D1C87" w:rsidP="00DF64C9">
      <w:pPr>
        <w:rPr>
          <w:rFonts w:ascii="Times New Roman" w:hAnsi="Times New Roman"/>
          <w:vertAlign w:val="superscript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F64C9" w:rsidRPr="00210936">
        <w:rPr>
          <w:rFonts w:ascii="Times New Roman" w:hAnsi="Times New Roman"/>
        </w:rPr>
        <w:t>Ann M. Sheehy, MD, MS</w:t>
      </w: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422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74"/>
        <w:gridCol w:w="3474"/>
        <w:gridCol w:w="3474"/>
      </w:tblGrid>
      <w:tr w:rsidR="000D1C87" w:rsidRPr="00867430" w:rsidTr="00DF64C9">
        <w:trPr>
          <w:trHeight w:val="401"/>
        </w:trPr>
        <w:tc>
          <w:tcPr>
            <w:tcW w:w="3474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74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74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 w:rsidTr="00DF64C9">
        <w:trPr>
          <w:trHeight w:val="401"/>
        </w:trPr>
        <w:tc>
          <w:tcPr>
            <w:tcW w:w="3474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74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74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 w:rsidTr="00DF64C9">
        <w:trPr>
          <w:trHeight w:val="401"/>
        </w:trPr>
        <w:tc>
          <w:tcPr>
            <w:tcW w:w="3474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74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74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 w:rsidTr="00DF64C9">
        <w:trPr>
          <w:trHeight w:val="401"/>
        </w:trPr>
        <w:tc>
          <w:tcPr>
            <w:tcW w:w="3474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74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DF64C9" w:rsidRPr="00DF64C9" w:rsidRDefault="000D1C87" w:rsidP="00DF64C9">
      <w:pPr>
        <w:rPr>
          <w:rFonts w:ascii="Times New Roman" w:hAnsi="Times New Roman"/>
          <w:vertAlign w:val="superscript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F64C9" w:rsidRPr="00210936">
        <w:rPr>
          <w:rFonts w:ascii="Times New Roman" w:hAnsi="Times New Roman"/>
        </w:rPr>
        <w:t>Amy Deutschendorf, MS, RN, ACNS-BC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DF64C9" w:rsidRDefault="000D1C87" w:rsidP="00DF64C9">
      <w:pPr>
        <w:rPr>
          <w:rFonts w:ascii="Times New Roman" w:hAnsi="Times New Roman"/>
          <w:vertAlign w:val="superscript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F64C9">
        <w:rPr>
          <w:rFonts w:ascii="Times New Roman" w:hAnsi="Times New Roman"/>
        </w:rPr>
        <w:t>Stephanie Mackowiak, RN, ESQ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DF64C9" w:rsidRDefault="000D1C87" w:rsidP="00DF64C9">
      <w:pPr>
        <w:rPr>
          <w:rFonts w:ascii="Times New Roman" w:hAnsi="Times New Roman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</w:t>
      </w:r>
      <w:r w:rsidR="00DF64C9" w:rsidRPr="00210936">
        <w:rPr>
          <w:rFonts w:ascii="Times New Roman" w:hAnsi="Times New Roman"/>
        </w:rPr>
        <w:t>Bradley E. Flansbaum DO, MPH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DF64C9" w:rsidRDefault="000D1C87" w:rsidP="00DF64C9">
      <w:pPr>
        <w:rPr>
          <w:rFonts w:ascii="Times New Roman" w:hAnsi="Times New Roman"/>
          <w:vertAlign w:val="superscript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DF64C9" w:rsidRPr="00210936">
        <w:rPr>
          <w:rFonts w:ascii="Times New Roman" w:hAnsi="Times New Roman"/>
        </w:rPr>
        <w:t>Brent Petty, MD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DF64C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027404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E"/>
    <w:rsid w:val="000D1C87"/>
    <w:rsid w:val="00DF64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3962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Charles Locke</cp:lastModifiedBy>
  <cp:revision>2</cp:revision>
  <cp:lastPrinted>2010-07-28T14:29:00Z</cp:lastPrinted>
  <dcterms:created xsi:type="dcterms:W3CDTF">2014-11-25T15:17:00Z</dcterms:created>
  <dcterms:modified xsi:type="dcterms:W3CDTF">2014-11-25T15:17:00Z</dcterms:modified>
</cp:coreProperties>
</file>