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1" w:rsidRDefault="00171C91" w:rsidP="00171C9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Supplementary Online Content</w:t>
      </w:r>
    </w:p>
    <w:p w:rsidR="00171C91" w:rsidRDefault="00171C91" w:rsidP="00171C91">
      <w:pPr>
        <w:jc w:val="center"/>
        <w:rPr>
          <w:rFonts w:ascii="Arial" w:hAnsi="Arial" w:cs="Arial"/>
          <w:b/>
          <w:sz w:val="24"/>
          <w:szCs w:val="24"/>
        </w:rPr>
      </w:pPr>
    </w:p>
    <w:p w:rsidR="00932387" w:rsidRPr="00932387" w:rsidRDefault="00932387" w:rsidP="00171C91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Figure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Study Selection Flowchart </w:t>
      </w:r>
      <w:r>
        <w:rPr>
          <w:rFonts w:ascii="Arial" w:hAnsi="Arial" w:cs="Arial"/>
          <w:sz w:val="24"/>
          <w:szCs w:val="24"/>
        </w:rPr>
        <w:t>……...…………………………………………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>…….p. 2</w:t>
      </w:r>
    </w:p>
    <w:p w:rsidR="00171C91" w:rsidRDefault="00171C91" w:rsidP="00171C91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eAppendix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. </w:t>
      </w:r>
      <w:r w:rsidRPr="00171C91">
        <w:rPr>
          <w:rFonts w:ascii="Arial" w:hAnsi="Arial" w:cs="Arial"/>
          <w:sz w:val="24"/>
          <w:szCs w:val="24"/>
        </w:rPr>
        <w:t>Search Strategy</w:t>
      </w:r>
      <w:r w:rsidR="00932387">
        <w:rPr>
          <w:rFonts w:ascii="Arial" w:hAnsi="Arial" w:cs="Arial"/>
          <w:sz w:val="24"/>
          <w:szCs w:val="24"/>
        </w:rPr>
        <w:t xml:space="preserve"> ……………...……………………………………………………………………………….p. 3</w:t>
      </w:r>
    </w:p>
    <w:p w:rsidR="00171C91" w:rsidRDefault="00171C91" w:rsidP="00171C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bookmarkStart w:id="0" w:name="_GoBack"/>
      <w:bookmarkEnd w:id="0"/>
    </w:p>
    <w:p w:rsidR="00932387" w:rsidRPr="00011CF2" w:rsidRDefault="00932387" w:rsidP="00932387">
      <w:pPr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lastRenderedPageBreak/>
        <w:t>eFigure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: Study </w:t>
      </w:r>
      <w:r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election Flowchart</w:t>
      </w:r>
    </w:p>
    <w:p w:rsidR="00932387" w:rsidRDefault="00932387" w:rsidP="00932387">
      <w:r w:rsidRPr="006844E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89948D" wp14:editId="2C14B061">
                <wp:simplePos x="0" y="0"/>
                <wp:positionH relativeFrom="margin">
                  <wp:posOffset>-142240</wp:posOffset>
                </wp:positionH>
                <wp:positionV relativeFrom="paragraph">
                  <wp:posOffset>2767330</wp:posOffset>
                </wp:positionV>
                <wp:extent cx="1847850" cy="42862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387" w:rsidRDefault="00932387" w:rsidP="00932387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 Article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identified by hand</w:t>
                            </w:r>
                          </w:p>
                          <w:p w:rsidR="00932387" w:rsidRPr="003F1E2B" w:rsidRDefault="00932387" w:rsidP="00932387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searching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reference lists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pt;margin-top:217.9pt;width:145.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mfIAIAAEUEAAAOAAAAZHJzL2Uyb0RvYy54bWysU9tu2zAMfR+wfxD0vjjJkjY14hRdugwD&#10;ugvQ7gNoWY6FSaInKbG7ry8lu1l2wR6G+UEQTeqQPIdcX/dGs6N0XqEt+Gwy5UxagZWy+4J/edi9&#10;WnHmA9gKNFpZ8Efp+fXm5Yt11+Zyjg3qSjpGINbnXVvwJoQ2zzIvGmnAT7CVlpw1OgOBTLfPKgcd&#10;oRudzafTi6xDV7UOhfSe/t4OTr5J+HUtRfhU114GpgtOtYV0unSW8cw2a8j3DtpGibEM+IcqDChL&#10;SU9QtxCAHZz6Dcoo4dBjHSYCTYZ1rYRMPVA3s+kv3dw30MrUC5Hj2xNN/v/Bio/Hz46pirR7zZkF&#10;Qxo9yD6wN9izeaSna31OUfctxYWeflNoatW3dyi+emZx24DdyxvnsGskVFTeLL7Mzp4OOD6ClN0H&#10;rCgNHAImoL52JnJHbDBCJ5keT9LEUkRMuVpcrpbkEuRbzFcX82VKAfnz69b58E6iYfFScEfSJ3Q4&#10;3vkQq4H8OSQm86hVtVNaJ8Pty6127Ag0Jrv0jeg/hWnLuoJfLSn33yGm6fsThFGB5l0rU/DVKQjy&#10;SNtbW6VpDKD0cKeStR15jNQNJIa+7EddSqweiVGHw1zTHtKlQfeds45muuD+2wGc5Ey/t6TK1Wyx&#10;iEuQjMXyck6GO/eU5x6wgqAKHjgbrtuQFie2bvGG1KtVIjbKPFQy1kqzmvge9youw7mdon5s/+YJ&#10;AAD//wMAUEsDBBQABgAIAAAAIQA4cPnR4QAAAAsBAAAPAAAAZHJzL2Rvd25yZXYueG1sTI/LTsMw&#10;EEX3SPyDNUhsUOuQpGkImVQICQQ7KBVs3dhNIvwItpuGv2dYwXI0R/eeW29mo9mkfBicRbheJsCU&#10;bZ0cbIewe3tYlMBCFFYK7axC+FYBNs35WS0q6U72VU3b2DEKsaESCH2MY8V5aHtlRFi6UVn6HZw3&#10;ItLpOy69OFG40TxNkoIbMVhq6MWo7nvVfm6PBqHMn6aP8Jy9vLfFQd/Eq/X0+OURLy/mu1tgUc3x&#10;D4ZffVKHhpz27mhlYBphkaY5oQh5tqINRKRFWQDbI6ySLAPe1Pz/huYHAAD//wMAUEsBAi0AFAAG&#10;AAgAAAAhALaDOJL+AAAA4QEAABMAAAAAAAAAAAAAAAAAAAAAAFtDb250ZW50X1R5cGVzXS54bWxQ&#10;SwECLQAUAAYACAAAACEAOP0h/9YAAACUAQAACwAAAAAAAAAAAAAAAAAvAQAAX3JlbHMvLnJlbHNQ&#10;SwECLQAUAAYACAAAACEA2WlpnyACAABFBAAADgAAAAAAAAAAAAAAAAAuAgAAZHJzL2Uyb0RvYy54&#10;bWxQSwECLQAUAAYACAAAACEAOHD50eEAAAALAQAADwAAAAAAAAAAAAAAAAB6BAAAZHJzL2Rvd25y&#10;ZXYueG1sUEsFBgAAAAAEAAQA8wAAAIgFAAAAAA==&#10;">
                <v:textbox>
                  <w:txbxContent>
                    <w:p w:rsidR="00932387" w:rsidRDefault="00932387" w:rsidP="00932387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 Article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identified by hand</w:t>
                      </w:r>
                    </w:p>
                    <w:p w:rsidR="00932387" w:rsidRPr="003F1E2B" w:rsidRDefault="00932387" w:rsidP="00932387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searching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reference lists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44E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BF33D5" wp14:editId="32344DDE">
                <wp:simplePos x="0" y="0"/>
                <wp:positionH relativeFrom="column">
                  <wp:posOffset>1713865</wp:posOffset>
                </wp:positionH>
                <wp:positionV relativeFrom="paragraph">
                  <wp:posOffset>2976245</wp:posOffset>
                </wp:positionV>
                <wp:extent cx="1384935" cy="0"/>
                <wp:effectExtent l="0" t="76200" r="24765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493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34.95pt;margin-top:234.35pt;width:109.0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KHH7QEAADwEAAAOAAAAZHJzL2Uyb0RvYy54bWysU9uO2yAQfa/Uf0C8N3b2Uu1acVZVttuX&#10;qo263Q9gMcRIwKCBxsnfd8CO08uqUqu+YMOcMzPnMKzuDs6yvcJowLd8uag5U15CZ/yu5U9fH97c&#10;cBaT8J2w4FXLjyryu/XrV6shNOoCerCdQkZJfGyG0PI+pdBUVZS9ciIuIChPQQ3oRKIt7qoOxUDZ&#10;na0u6vptNQB2AUGqGOn0fgzydcmvtZLps9ZRJWZbTr2lsmJZn/NarVei2aEIvZFTG+IfunDCeCo6&#10;p7oXSbBvaH5L5YxEiKDTQoKrQGsjVdFAapb1L2oeexFU0ULmxDDbFP9fWvlpv0VmOrq7K868cHRH&#10;jwmF2fWJvUOEgW3Ae/IRkBGE/BpCbIi28VucdjFsMYs/aHT5S7LYoXh8nD1Wh8QkHS4vb65uL685&#10;k6dYdSYGjOmDAsfyT8vj1MjcwbJ4LPYfY6LSRDwRclXr2UD5b+vrusAiWNM9GGtzsAyU2lhke0Gj&#10;kA7LLIUy/IRKwtj3vmPpGMgHkeVPMOsJnZWPWstfOlo1Fv6iNHmY1Y2V8/SeiwkplU+ngtYTOtM0&#10;tTYTp5b/RJzwmarKZP8NeWaUyuDTTHbGA77U9tkjPeJPDoy6swXP0B3LFBRraESLpdNzym/gx32h&#10;nx/9+jsAAAD//wMAUEsDBBQABgAIAAAAIQDpcHLm2gAAAAsBAAAPAAAAZHJzL2Rvd25yZXYueG1s&#10;TI/RTsMwDEXfkfYPkSfxxlKmqXSl6YRA+wAyPiBLvLZq41RNtha+HiMhwaPto+tzq8PiB3HDKXaB&#10;FDxuMhBINriOGgUfp+NDASImQ84MgVDBJ0Y41Ku7ypQuzPSON50awSEUS6OgTWkspYy2RW/iJoxI&#10;fLuEyZvE49RIN5mZw/0gt1mWS2864g+tGfG1Rdvrq1eg+/moSffNyeW2yw29kdVfSt2vl5dnEAmX&#10;9AfDjz6rQ81O53AlF8WgYJvv94wq2OXFEwgmdkXB7c6/G1lX8n+H+hsAAP//AwBQSwECLQAUAAYA&#10;CAAAACEAtoM4kv4AAADhAQAAEwAAAAAAAAAAAAAAAAAAAAAAW0NvbnRlbnRfVHlwZXNdLnhtbFBL&#10;AQItABQABgAIAAAAIQA4/SH/1gAAAJQBAAALAAAAAAAAAAAAAAAAAC8BAABfcmVscy8ucmVsc1BL&#10;AQItABQABgAIAAAAIQD+BKHH7QEAADwEAAAOAAAAAAAAAAAAAAAAAC4CAABkcnMvZTJvRG9jLnht&#10;bFBLAQItABQABgAIAAAAIQDpcHLm2gAAAAsBAAAPAAAAAAAAAAAAAAAAAEc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9C0F2C" wp14:editId="4CFED670">
                <wp:simplePos x="0" y="0"/>
                <wp:positionH relativeFrom="column">
                  <wp:posOffset>3093720</wp:posOffset>
                </wp:positionH>
                <wp:positionV relativeFrom="paragraph">
                  <wp:posOffset>2637790</wp:posOffset>
                </wp:positionV>
                <wp:extent cx="10160" cy="2040890"/>
                <wp:effectExtent l="76200" t="0" r="66040" b="5461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0408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43.6pt;margin-top:207.7pt;width:.8pt;height:160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bX7QEAADIEAAAOAAAAZHJzL2Uyb0RvYy54bWysU9uO0zAQfUfiHyy/0yQV7KVqukJdlhcE&#10;FQsf4HXsxsL2WGPTtH/P2ElTrhJCvDixZ86cOcfj9d3RWXZQGA34ljeLmjPlJXTG71v++dPDixvO&#10;YhK+Exa8avlJRX63ef5sPYSVWkIPtlPIqIiPqyG0vE8prKoqyl45ERcQlKegBnQi0Rb3VYdioOrO&#10;Vsu6vqoGwC4gSBUjnd6PQb4p9bVWMn3QOqrEbMupt1RWLOtTXqvNWqz2KEJv5NSG+IcunDCeSOdS&#10;9yIJ9hXNL6WckQgRdFpIcBVobaQqGkhNU/+k5rEXQRUtZE4Ms03x/5WV7w87ZKZr+TVnXji6oseE&#10;wuz7xF4jwsC24D3ZCMius1tDiCsCbf0Op10MO8zSjxpd/pIodiwOn2aH1TExSYdN3VzRNUiKLOuX&#10;9c1tuYHqAg4Y01sFjuWflsepl7mJprgsDu9iInoCngGZ2Xo2EMdt/aouaRGs6R6MtTlYRkptLbKD&#10;oGFIxybLoQo/ZCVh7BvfsXQKZIXIDkxp1lN2Vj/qLX/pZNVI/FFpcjErHJnz/F7Iui9nMuspM0M0&#10;tTWDpnb/BJpyM0yVmf5b4JxdGMGnGeiMB/xdqxdf9Jh/Vj1qzbKfoDuV2y920GAWG6dHlCf/+32B&#10;X5765hsAAAD//wMAUEsDBBQABgAIAAAAIQAXbMa73AAAAAsBAAAPAAAAZHJzL2Rvd25yZXYueG1s&#10;TI9BTsMwEEX3SNzBGiR21GkJaRTiVAjUA+BygKltkijxOIrdJnB6hhXsZjRPf96vD6sfxdXNsQ+k&#10;YLvJQDgywfbUKvg4HR9KEDEhWRwDOQVfLsKhub2psbJhoXd31akVHEKxQgVdSlMlZTSd8xg3YXLE&#10;t88we0y8zq20My4c7ke5y7JCeuyJP3Q4udfOmUFfvAI9LEdNemhPtjB9gfRGRn8rdX+3vjyDSG5N&#10;fzD86rM6NOx0DheyUYwK8nK/Y5SH7VMOgom8LLnMWcH+sShBNrX836H5AQAA//8DAFBLAQItABQA&#10;BgAIAAAAIQC2gziS/gAAAOEBAAATAAAAAAAAAAAAAAAAAAAAAABbQ29udGVudF9UeXBlc10ueG1s&#10;UEsBAi0AFAAGAAgAAAAhADj9If/WAAAAlAEAAAsAAAAAAAAAAAAAAAAALwEAAF9yZWxzLy5yZWxz&#10;UEsBAi0AFAAGAAgAAAAhAAEYNtftAQAAMgQAAA4AAAAAAAAAAAAAAAAALgIAAGRycy9lMm9Eb2Mu&#10;eG1sUEsBAi0AFAAGAAgAAAAhABdsxrvcAAAACwEAAA8AAAAAAAAAAAAAAAAARwQAAGRycy9kb3du&#10;cmV2LnhtbFBLBQYAAAAABAAEAPMAAABQBQAAAAA=&#10;" strokecolor="black [3213]" strokeweight="1.5pt">
                <v:stroke endarrow="open"/>
              </v:shape>
            </w:pict>
          </mc:Fallback>
        </mc:AlternateContent>
      </w:r>
      <w:r w:rsidRPr="00D76AA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55D27" wp14:editId="1C839289">
                <wp:simplePos x="0" y="0"/>
                <wp:positionH relativeFrom="margin">
                  <wp:posOffset>1838960</wp:posOffset>
                </wp:positionH>
                <wp:positionV relativeFrom="paragraph">
                  <wp:posOffset>4666615</wp:posOffset>
                </wp:positionV>
                <wp:extent cx="3529965" cy="765175"/>
                <wp:effectExtent l="0" t="0" r="13335" b="158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387" w:rsidRDefault="00932387" w:rsidP="00932387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  Articles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included in the review</w:t>
                            </w:r>
                          </w:p>
                          <w:p w:rsidR="00932387" w:rsidRDefault="00932387" w:rsidP="00932387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5 Articles for diagnostic accuracy of sepsis</w:t>
                            </w:r>
                          </w:p>
                          <w:p w:rsidR="00932387" w:rsidRDefault="00932387" w:rsidP="00932387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5 Articles for evaluation of the effectiveness of</w:t>
                            </w:r>
                          </w:p>
                          <w:p w:rsidR="00932387" w:rsidRDefault="00932387" w:rsidP="00932387">
                            <w:pPr>
                              <w:ind w:firstLine="720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alerts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 sepsis-related outcomes</w:t>
                            </w:r>
                          </w:p>
                          <w:p w:rsidR="00932387" w:rsidRPr="003F1E2B" w:rsidRDefault="00932387" w:rsidP="009323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44.8pt;margin-top:367.45pt;width:277.95pt;height:6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du/JgIAAEsEAAAOAAAAZHJzL2Uyb0RvYy54bWysVNtu2zAMfR+wfxD0vjjJ4rQx4hRdugwD&#10;ugvQ7gMYWY6FSaInKbGzrx8lp2l2exnmB0EUqaPDQ9LLm95odpDOK7Qln4zGnEkrsFJ2V/Ivj5tX&#10;15z5ALYCjVaW/Cg9v1m9fLHs2kJOsUFdSccIxPqia0vehNAWWeZFIw34EbbSkrNGZyCQ6XZZ5aAj&#10;dKOz6Xg8zzp0VetQSO/p9G5w8lXCr2spwqe69jIwXXLiFtLq0rqNa7ZaQrFz0DZKnGjAP7AwoCw9&#10;eoa6gwBs79RvUEYJhx7rMBJoMqxrJWTKgbKZjH/J5qGBVqZcSBzfnmXy/w9WfDx8dkxVJZ9xZsFQ&#10;iR5lH9gb7NksqtO1vqCgh5bCQk/HVOWUqW/vUXz1zOK6AbuTt85h10ioiN0k3swurg44PoJsuw9Y&#10;0TOwD5iA+tqZKB2JwQidqnQ8VyZSEXT4Op8uFvOcM0G+q3k+ucrTE1A83W6dD+8kGhY3JXdU+YQO&#10;h3sfIhsonkLiYx61qjZK62S43XatHTsAdckmfSf0n8K0ZV3JF/k0HwT4K8Q4fX+CMCpQu2tlSn59&#10;DoIiyvbWVqkZAyg97Imyticdo3SDiKHf9qlgSeSo8RarIwnrcOhumkbaNOi+c9ZRZ5fcf9uDk5zp&#10;95aKs5jMZnEUkjHLr6ZkuEvP9tIDVhBUyQNnw3Yd0vhE3SzeUhFrlfR9ZnKiTB2bZD9NVxyJSztF&#10;Pf8DVj8AAAD//wMAUEsDBBQABgAIAAAAIQDe9g4a4gAAAAsBAAAPAAAAZHJzL2Rvd25yZXYueG1s&#10;TI/BTsMwDIbvSLxDZCQuiKVsbdeWphNCArEbDATXrPHaisQpSdaVtyec4GbLn35/f72ZjWYTOj9Y&#10;EnCzSIAhtVYN1Al4e324LoD5IElJbQkFfKOHTXN+VstK2RO94LQLHYsh5CspoA9hrDj3bY9G+oUd&#10;keLtYJ2RIa6u48rJUww3mi+TJOdGDhQ/9HLE+x7bz93RCCjSp+nDb1fP721+0GW4Wk+PX06Iy4v5&#10;7hZYwDn8wfCrH9WhiU57eyTlmRawLMo8ogLWq7QEFokizTJg+zhkWQq8qfn/Ds0PAAAA//8DAFBL&#10;AQItABQABgAIAAAAIQC2gziS/gAAAOEBAAATAAAAAAAAAAAAAAAAAAAAAABbQ29udGVudF9UeXBl&#10;c10ueG1sUEsBAi0AFAAGAAgAAAAhADj9If/WAAAAlAEAAAsAAAAAAAAAAAAAAAAALwEAAF9yZWxz&#10;Ly5yZWxzUEsBAi0AFAAGAAgAAAAhAFzR278mAgAASwQAAA4AAAAAAAAAAAAAAAAALgIAAGRycy9l&#10;Mm9Eb2MueG1sUEsBAi0AFAAGAAgAAAAhAN72DhriAAAACwEAAA8AAAAAAAAAAAAAAAAAgAQAAGRy&#10;cy9kb3ducmV2LnhtbFBLBQYAAAAABAAEAPMAAACPBQAAAAA=&#10;">
                <v:textbox>
                  <w:txbxContent>
                    <w:p w:rsidR="00932387" w:rsidRDefault="00932387" w:rsidP="00932387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8  Articles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included in the review</w:t>
                      </w:r>
                    </w:p>
                    <w:p w:rsidR="00932387" w:rsidRDefault="00932387" w:rsidP="00932387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5 Articles for diagnostic accuracy of sepsis</w:t>
                      </w:r>
                    </w:p>
                    <w:p w:rsidR="00932387" w:rsidRDefault="00932387" w:rsidP="00932387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5 Articles for evaluation of the effectiveness of</w:t>
                      </w:r>
                    </w:p>
                    <w:p w:rsidR="00932387" w:rsidRDefault="00932387" w:rsidP="00932387">
                      <w:pPr>
                        <w:ind w:firstLine="720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alerts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on sepsis-related outcomes</w:t>
                      </w:r>
                    </w:p>
                    <w:p w:rsidR="00932387" w:rsidRPr="003F1E2B" w:rsidRDefault="00932387" w:rsidP="0093238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9964C9" wp14:editId="5DBC7D1C">
                <wp:simplePos x="0" y="0"/>
                <wp:positionH relativeFrom="column">
                  <wp:posOffset>3092450</wp:posOffset>
                </wp:positionH>
                <wp:positionV relativeFrom="paragraph">
                  <wp:posOffset>702945</wp:posOffset>
                </wp:positionV>
                <wp:extent cx="1384935" cy="0"/>
                <wp:effectExtent l="0" t="76200" r="2476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493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243.5pt;margin-top:55.35pt;width:109.0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huv6wEAADoEAAAOAAAAZHJzL2Uyb0RvYy54bWysU9uO2yAQfa/Uf0C8N3Z2u1U2irOqst2+&#10;VG20234AiyFGAgYNNHb+vgN2nN5UqVVfsGHmnJlzGDZ3g7PsqDAa8A1fLmrOlJfQGn9o+JfPD69W&#10;nMUkfCsseNXwk4r8bvvyxaYPa3UFHdhWISMSH9d9aHiXUlhXVZSdciIuIChPQQ3oRKItHqoWRU/s&#10;zlZXdf2m6gHbgCBVjHR6Pwb5tvBrrWT6pHVUidmGU2+prFjW57xW241YH1CEzsipDfEPXThhPBWd&#10;qe5FEuwrml+onJEIEXRaSHAVaG2kKhpIzbL+Sc1TJ4IqWsicGGab4v+jlR+Pe2SmbThdlBeOrugp&#10;oTCHLrG3iNCzHXhPNgKyVXarD3FNoJ3f47SLYY9Z+qDR5S+JYkNx+DQ7rIbEJB0ur1evb69vOJPn&#10;WHUBBozpvQLH8k/D49TH3MCyOCyOH2Ki0gQ8A3JV61lP/Lf1TV3SIljTPhhrc7CMk9pZZEdBg5CG&#10;ZZZCDD9kJWHsO9+ydApkg8jqpzTrKTsrH7WWv3Syaiz8qDQ5mNWNlfPsXooJKZVP54LWU3aGaWpt&#10;Bk4t/wk45WeoKnP9N+AZUSqDTzPYGQ/4u7YvHukx/+zAqDtb8AztqUxBsYYGtFg6Pab8Ar7fF/jl&#10;yW+/AQAA//8DAFBLAwQUAAYACAAAACEAVqmxW9oAAAALAQAADwAAAGRycy9kb3ducmV2LnhtbEyP&#10;UU7DMBBE/5F6B2sr8UedIEiqEKdCoB4AlwNsbZNEiddR7DaB07NISPC5M6PZN/Vh9aO4ujn2gRTk&#10;uwyEIxNsT62C99Pxbg8iJiSLYyCn4NNFODSbmxorGxZ6c1edWsElFCtU0KU0VVJG0zmPcRcmR+x9&#10;hNlj4nNupZ1x4XI/yvssK6THnvhDh5N76ZwZ9MUr0MNy1KSH9mQL0xdIr2T0l1K32/X5CURya/oL&#10;ww8+o0PDTOdwIRvFqOBhX/KWxEaelSA4UWaPOYjzryKbWv7f0HwDAAD//wMAUEsBAi0AFAAGAAgA&#10;AAAhALaDOJL+AAAA4QEAABMAAAAAAAAAAAAAAAAAAAAAAFtDb250ZW50X1R5cGVzXS54bWxQSwEC&#10;LQAUAAYACAAAACEAOP0h/9YAAACUAQAACwAAAAAAAAAAAAAAAAAvAQAAX3JlbHMvLnJlbHNQSwEC&#10;LQAUAAYACAAAACEAu1obr+sBAAA6BAAADgAAAAAAAAAAAAAAAAAuAgAAZHJzL2Uyb0RvYy54bWxQ&#10;SwECLQAUAAYACAAAACEAVqmxW9oAAAALAQAADwAAAAAAAAAAAAAAAABF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 w:rsidRPr="00464D3D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189263" wp14:editId="00B49312">
                <wp:simplePos x="0" y="0"/>
                <wp:positionH relativeFrom="column">
                  <wp:posOffset>3104515</wp:posOffset>
                </wp:positionH>
                <wp:positionV relativeFrom="paragraph">
                  <wp:posOffset>1880870</wp:posOffset>
                </wp:positionV>
                <wp:extent cx="1384935" cy="0"/>
                <wp:effectExtent l="0" t="76200" r="24765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493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244.45pt;margin-top:148.1pt;width:109.0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3f17AEAADwEAAAOAAAAZHJzL2Uyb0RvYy54bWysU9uO2yAQfa/Uf0C8N3ay3Wo3irOqst2+&#10;VG20234AiyFGAgYNNHb+vgN2nN5UqVVfsGHOmZlzGDZ3g7PsqDAa8A1fLmrOlJfQGn9o+JfPD69u&#10;OItJ+FZY8KrhJxX53fbli00f1moFHdhWIaMkPq770PAupbCuqig75URcQFCeghrQiURbPFQtip6y&#10;O1ut6vpN1QO2AUGqGOn0fgzybcmvtZLpk9ZRJWYbTr2lsmJZn/NabTdifUAROiOnNsQ/dOGE8VR0&#10;TnUvkmBf0fySyhmJEEGnhQRXgdZGqqKB1Czrn9Q8dSKoooXMiWG2Kf6/tPLjcY/MtHR3K868cHRH&#10;TwmFOXSJvUWEnu3Ae/IRkBGE/OpDXBNt5/c47WLYYxY/aHT5S7LYUDw+zR6rITFJh8urm9e3V9ec&#10;yXOsuhADxvRegWP5p+FxamTuYFk8FscPMVFpIp4Juar1rKf8t/V1XWARrGkfjLU5WAZK7Syyo6BR&#10;SMMyS6EMP6CSMPadb1k6BfJBZPkTzHpCZ+Wj1vKXTlaNhR+VJg+zurFynt5LMSGl8ulc0HpCZ5qm&#10;1mbi1PKfiBM+U1WZ7L8hz4xSGXyayc54wN+1ffFIj/izA6PubMEztKcyBcUaGtFi6fSc8hv4fl/o&#10;l0e//QYAAP//AwBQSwMEFAAGAAgAAAAhAG7eb3PaAAAACwEAAA8AAABkcnMvZG93bnJldi54bWxM&#10;j9FOwzAMRd+R+IfISLyxlAp1XWk6IdA+gIwP8BKvrdo4VZOtha8nSEjwaPvo+tx6v7pRXGkOvWcF&#10;j5sMBLHxtudWwcfx8FCCCBHZ4uiZFHxSgH1ze1NjZf3C73TVsRUphEOFCroYp0rKYDpyGDZ+Ik63&#10;s58dxjTOrbQzLincjTLPskI67Dl96HCi147MoC9OgR6Wg2Y9tEdbmL5AfmOjv5S6v1tfnkFEWuMf&#10;DD/6SR2a5HTyF7ZBjAqeynKXUAX5rshBJGKbbVO70+9GNrX836H5BgAA//8DAFBLAQItABQABgAI&#10;AAAAIQC2gziS/gAAAOEBAAATAAAAAAAAAAAAAAAAAAAAAABbQ29udGVudF9UeXBlc10ueG1sUEsB&#10;Ai0AFAAGAAgAAAAhADj9If/WAAAAlAEAAAsAAAAAAAAAAAAAAAAALwEAAF9yZWxzLy5yZWxzUEsB&#10;Ai0AFAAGAAgAAAAhADwrd/XsAQAAPAQAAA4AAAAAAAAAAAAAAAAALgIAAGRycy9lMm9Eb2MueG1s&#10;UEsBAi0AFAAGAAgAAAAhAG7eb3PaAAAACwEAAA8AAAAAAAAAAAAAAAAARg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 w:rsidRPr="00464D3D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7AC85F" wp14:editId="4365AC25">
                <wp:simplePos x="0" y="0"/>
                <wp:positionH relativeFrom="margin">
                  <wp:posOffset>4490085</wp:posOffset>
                </wp:positionH>
                <wp:positionV relativeFrom="paragraph">
                  <wp:posOffset>1758950</wp:posOffset>
                </wp:positionV>
                <wp:extent cx="3267075" cy="2571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387" w:rsidRPr="003F1E2B" w:rsidRDefault="00932387" w:rsidP="009323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99   Articles excluded on the basis of abstract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3.55pt;margin-top:138.5pt;width:257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GOJQIAAEwEAAAOAAAAZHJzL2Uyb0RvYy54bWysVNtu2zAMfR+wfxD0vtjxkqY14hRdugwD&#10;ugvQ7gMYWY6FSaInKbG7ry8lp1l2exnmB0EUqaPDQ9LL68FodpDOK7QVn05yzqQVWCu7q/iXh82r&#10;S858AFuDRisr/ig9v169fLHsu1IW2KKupWMEYn3ZdxVvQ+jKLPOilQb8BDtpydmgMxDIdLusdtAT&#10;utFZkecXWY+u7hwK6T2d3o5Ovkr4TSNF+NQ0XgamK07cQlpdWrdxzVZLKHcOulaJIw34BxYGlKVH&#10;T1C3EIDtnfoNyijh0GMTJgJNhk2jhEw5UDbT/Jds7lvoZMqFxPHdSSb//2DFx8Nnx1RNtSN5LBiq&#10;0YMcAnuDAyuiPH3nS4q67yguDHRMoSlV392h+OqZxXULdidvnMO+lVATvWm8mZ1dHXF8BNn2H7Cm&#10;Z2AfMAENjTNRO1KDETrxeDyVJlIRdPi6uFjkizlngnzFfDGlfXwCyufbnfPhnUTD4qbijkqf0OFw&#10;58MY+hwSH/OoVb1RWifD7bZr7dgBqE026Tui/xSmLesrfjUv5qMAf4XI0/cnCKMC9btWpuKXpyAo&#10;o2xvbU00oQyg9Lin7LQ96hilG0UMw3ZIFTuVZ4v1IwnrcGxvGkfatOi+c9ZTa1fcf9uDk5zp95aK&#10;czWdzeIsJGM2XxRkuHPP9twDVhBUxQNn43Yd0vxEqhZvqIiNSvrGao9MjpSpZVOFjuMVZ+LcTlE/&#10;fgKrJwAAAP//AwBQSwMEFAAGAAgAAAAhAIQ4CN/hAAAADAEAAA8AAABkcnMvZG93bnJldi54bWxM&#10;j8FOwzAQRO9I/IO1SFwQdZJCXEI2FUICwQ0Kgqsbu0mEvQ62m4a/xz3BcbVPM2/q9WwNm7QPgyOE&#10;fJEB09Q6NVCH8P72cLkCFqIkJY0jjfCjA6yb05NaVsod6FVPm9ixFEKhkgh9jGPFeWh7bWVYuFFT&#10;+u2ctzKm03dceXlI4dbwIstKbuVAqaGXo77vdfu12VuE1dXT9Bmely8fbbkzN/FCTI/fHvH8bL67&#10;BRb1HP9gOOondWiS09btSQVmEEQm8oQiFEKkUUeiKPIS2BZhmYtr4E3N/49ofgEAAP//AwBQSwEC&#10;LQAUAAYACAAAACEAtoM4kv4AAADhAQAAEwAAAAAAAAAAAAAAAAAAAAAAW0NvbnRlbnRfVHlwZXNd&#10;LnhtbFBLAQItABQABgAIAAAAIQA4/SH/1gAAAJQBAAALAAAAAAAAAAAAAAAAAC8BAABfcmVscy8u&#10;cmVsc1BLAQItABQABgAIAAAAIQCYApGOJQIAAEwEAAAOAAAAAAAAAAAAAAAAAC4CAABkcnMvZTJv&#10;RG9jLnhtbFBLAQItABQABgAIAAAAIQCEOAjf4QAAAAwBAAAPAAAAAAAAAAAAAAAAAH8EAABkcnMv&#10;ZG93bnJldi54bWxQSwUGAAAAAAQABADzAAAAjQUAAAAA&#10;">
                <v:textbox>
                  <w:txbxContent>
                    <w:p w:rsidR="00932387" w:rsidRPr="003F1E2B" w:rsidRDefault="00932387" w:rsidP="0093238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99   Articles excluded on the basis of abstract review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76AA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9DF4C" wp14:editId="7A482C4A">
                <wp:simplePos x="0" y="0"/>
                <wp:positionH relativeFrom="margin">
                  <wp:posOffset>4480087</wp:posOffset>
                </wp:positionH>
                <wp:positionV relativeFrom="paragraph">
                  <wp:posOffset>581025</wp:posOffset>
                </wp:positionV>
                <wp:extent cx="3267075" cy="2571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387" w:rsidRPr="003F1E2B" w:rsidRDefault="00932387" w:rsidP="009323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1110  Articles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excluded on the basis of title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2.75pt;margin-top:45.75pt;width:257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628JwIAAEsEAAAOAAAAZHJzL2Uyb0RvYy54bWysVNtu2zAMfR+wfxD0vthxk6Y14hRdugwD&#10;ugvQ7gNkWY6FSaImKbG7ry8lp6mx7WmYHwRRpI4OD0mvbwatyFE4L8FUdD7LKRGGQyPNvqLfH3fv&#10;rijxgZmGKTCiok/C05vN2zfr3paigA5UIxxBEOPL3la0C8GWWeZ5JzTzM7DCoLMFp1lA0+2zxrEe&#10;0bXKijy/zHpwjXXAhfd4ejc66Sbht63g4WvbehGIqihyC2l1aa3jmm3WrNw7ZjvJTzTYP7DQTBp8&#10;9Ax1xwIjByf/gNKSO/DQhhkHnUHbSi5SDpjNPP8tm4eOWZFyQXG8Pcvk/x8s/3L85ohssHaUGKax&#10;RI9iCOQ9DKSI6vTWlxj0YDEsDHgcI2Om3t4D/+GJgW3HzF7cOgd9J1iD7ObxZja5OuL4CFL3n6HB&#10;Z9ghQAIaWqcjIIpBEB2r9HSuTKTC8fCiuFzlqyUlHH3FcjXHfXyClS+3rfPhowBN4qaiDiuf0Nnx&#10;3ocx9CUksQclm51UKhluX2+VI0eGXbJL3wndT8OUIX1Fr5fFchRg6vNTiDx9f4PQMmC7K6krenUO&#10;YmWU7YNpkCYrA5Nq3GN2ypx0jNKNIoahHlLBLuIDUeMamicU1sHY3TiNuOnA/aKkx86uqP95YE5Q&#10;oj4ZLM71fLGIo5CMxXJVoOGmnnrqYYYjVEUDJeN2G9L4RKoGbrGIrUz6vjI5UcaOTRU6TVcciamd&#10;ol7/AZtnAAAA//8DAFBLAwQUAAYACAAAACEAowUowuAAAAALAQAADwAAAGRycy9kb3ducmV2Lnht&#10;bEyPzU7DMBCE70i8g7VIXBC1m9K/EKdCSCC4QUFwdeNtEhGvg+2m4e3ZnuC0u5rRzLfFZnSdGDDE&#10;1pOG6USBQKq8banW8P72cL0CEZMhazpPqOEHI2zK87PC5NYf6RWHbaoFh1DMjYYmpT6XMlYNOhMn&#10;vkdibe+DM4nPUEsbzJHDXSczpRbSmZa4oTE93jdYfW0PTsPq5mn4jM+zl49qse/W6Wo5PH4HrS8v&#10;xrtbEAnH9GeGEz6jQ8lMO38gG0WnYanmc7ZqWE95ngwZF4LY8TbLFMiykP9/KH8BAAD//wMAUEsB&#10;Ai0AFAAGAAgAAAAhALaDOJL+AAAA4QEAABMAAAAAAAAAAAAAAAAAAAAAAFtDb250ZW50X1R5cGVz&#10;XS54bWxQSwECLQAUAAYACAAAACEAOP0h/9YAAACUAQAACwAAAAAAAAAAAAAAAAAvAQAAX3JlbHMv&#10;LnJlbHNQSwECLQAUAAYACAAAACEAP0etvCcCAABLBAAADgAAAAAAAAAAAAAAAAAuAgAAZHJzL2Uy&#10;b0RvYy54bWxQSwECLQAUAAYACAAAACEAowUowuAAAAALAQAADwAAAAAAAAAAAAAAAACBBAAAZHJz&#10;L2Rvd25yZXYueG1sUEsFBgAAAAAEAAQA8wAAAI4FAAAAAA==&#10;">
                <v:textbox>
                  <w:txbxContent>
                    <w:p w:rsidR="00932387" w:rsidRPr="003F1E2B" w:rsidRDefault="00932387" w:rsidP="0093238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1110  Articles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excluded on the basis of title review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4D3D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D8103D" wp14:editId="24F3C9A8">
                <wp:simplePos x="0" y="0"/>
                <wp:positionH relativeFrom="column">
                  <wp:posOffset>3082290</wp:posOffset>
                </wp:positionH>
                <wp:positionV relativeFrom="paragraph">
                  <wp:posOffset>1434465</wp:posOffset>
                </wp:positionV>
                <wp:extent cx="6350" cy="927735"/>
                <wp:effectExtent l="76200" t="0" r="69850" b="6286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9277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242.7pt;margin-top:112.95pt;width:.5pt;height:73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44X7wEAADIEAAAOAAAAZHJzL2Uyb0RvYy54bWysU8Fu2zAMvQ/YPwi6L05StF2DOMWQrrsM&#10;W7CuH6DKUixMEgVKi5O/HyU79rJdimEX2bT4yPce6fX90Vl2UBgN+JovZnPOlJfQGL+v+fP3x3fv&#10;OYtJ+EZY8KrmJxX5/ebtm3UXVmoJLdhGIaMiPq66UPM2pbCqqihb5UScQVCeLjWgE4lC3FcNio6q&#10;O1st5/ObqgNsAoJUMdLXh/6Sb0p9rZVMX7WOKjFbc+KWyonlfMlntVmL1R5FaI0caIh/YOGE8dR0&#10;LPUgkmA/0fxVyhmJEEGnmQRXgdZGqqKB1Czmf6h5akVQRQuZE8NoU/x/ZeWXww6ZaWh2C868cDSj&#10;p4TC7NvEPiBCx7bgPfkIyCiF/OpCXBFs63c4RDHsMIs/anT5SbLYsXh8Gj1Wx8Qkfby5uqY5SLq4&#10;W97eXl3nitUEDRjTJwWO5Zeax4HKyGFRXBaHzzH1wDMg97WedSTkbk4tchzBmubRWFuCvFJqa5Ed&#10;BC1DOhYx1PoiKwljP/qGpVMgJ0Q2YGBoPRHN2nu15S2drOobf1OaXCR9PcGyv1Oz5se5mfWUmSGa&#10;aI2gge4lwwk05GaYKjv9WuCYXTqCTyPQGQ/Ym3TZdfJF9/ln1b3WLPsFmlOZfbGDFrNMcPiJ8ub/&#10;Hhf49KtvfgEAAP//AwBQSwMEFAAGAAgAAAAhAAPcxjvdAAAACwEAAA8AAABkcnMvZG93bnJldi54&#10;bWxMj0FOwzAQRfdI3MEaJHbUaUhDSDOpEKgHwOUA09gkUeJxFLtN4PSYFSxn5unP+9VhtaO4mtn3&#10;jhG2mwSE4cbpnluEj9PxoQDhA7Gm0bFB+DIeDvXtTUWldgu/m6sKrYgh7EtC6EKYSil90xlLfuMm&#10;w/H26WZLIY5zK/VMSwy3o0yTJJeWeo4fOprMa2eaQV0sghqWo2I1tCedN31O/MaN+ka8v1tf9iCC&#10;WcMfDL/6UR3q6HR2F9ZejAhZscsiipCmu2cQkciKPG7OCI9PaQKyruT/DvUPAAAA//8DAFBLAQIt&#10;ABQABgAIAAAAIQC2gziS/gAAAOEBAAATAAAAAAAAAAAAAAAAAAAAAABbQ29udGVudF9UeXBlc10u&#10;eG1sUEsBAi0AFAAGAAgAAAAhADj9If/WAAAAlAEAAAsAAAAAAAAAAAAAAAAALwEAAF9yZWxzLy5y&#10;ZWxzUEsBAi0AFAAGAAgAAAAhAN5rjhfvAQAAMgQAAA4AAAAAAAAAAAAAAAAALgIAAGRycy9lMm9E&#10;b2MueG1sUEsBAi0AFAAGAAgAAAAhAAPcxjvdAAAACwEAAA8AAAAAAAAAAAAAAAAASQQAAGRycy9k&#10;b3ducmV2LnhtbFBLBQYAAAAABAAEAPMAAABTBQAAAAA=&#10;" strokecolor="black [3213]" strokeweight="1.5pt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8BEF2C" wp14:editId="0E634D38">
                <wp:simplePos x="0" y="0"/>
                <wp:positionH relativeFrom="column">
                  <wp:posOffset>3091977</wp:posOffset>
                </wp:positionH>
                <wp:positionV relativeFrom="paragraph">
                  <wp:posOffset>256540</wp:posOffset>
                </wp:positionV>
                <wp:extent cx="6350" cy="927735"/>
                <wp:effectExtent l="76200" t="0" r="69850" b="628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9277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243.45pt;margin-top:20.2pt;width:.5pt;height:73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v67QEAADAEAAAOAAAAZHJzL2Uyb0RvYy54bWysU8GO0zAQvSPxD5bvNG1X22WjpivUZbkg&#10;qFj4AK9jNxa2xxqbpv17xk6aUrggxMXJ2PNm3nserx+OzrKDwmjAN3wxm3OmvITW+H3Dv319evOW&#10;s5iEb4UFrxp+UpE/bF6/WvehVkvowLYKGRXxse5Dw7uUQl1VUXbKiTiDoDwdakAnEoW4r1oUPVV3&#10;tlrO56uqB2wDglQx0u7jcMg3pb7WSqbPWkeVmG04cUtlxbK+5LXarEW9RxE6I0ca4h9YOGE8NZ1K&#10;PYok2A80f5RyRiJE0GkmwVWgtZGqaCA1i/lvap47EVTRQubEMNkU/19Z+emwQ2bahq8488LRFT0n&#10;FGbfJfYOEXq2Be/JRkC2ym71IdYE2vodjlEMO8zSjxpd/pIodiwOnyaH1TExSZurm1u6BUkH98u7&#10;u5vbXLG6QAPG9EGBY/mn4XFkMlFYFI/F4WNMA/AMyH2tZz2N4P2cWuQ4gjXtk7G2BHmg1NYiOwga&#10;hXRcjK2vspIw9r1vWToFMkJk/WOa9UQ0ax/Ulr90smpo/EVp8pD0DQTL9F6atd/PzaynzAzRRGsC&#10;jXSvGV5AY26GqTLRfwucsktH8GkCOuMBB5Ouu1580UP+WfWgNct+gfZU7r7YQWNZbnB8Qnnuf40L&#10;/PLQNz8BAAD//wMAUEsDBBQABgAIAAAAIQA9RXY02gAAAAoBAAAPAAAAZHJzL2Rvd25yZXYueG1s&#10;TI9NTsMwEEb3SNzBGiR21AGFEEKcCoF6ANwewLWHJEo8jmK3CZyeYdXu5ufpmzf1dvWjOOMc+0AK&#10;HjcZCCQbXE+tgsN+91CCiMmQM2MgVPCDEbbN7U1tKhcW+sKzTq3gEIqVUdClNFVSRtuhN3ETJiTe&#10;fYfZm8Tt3Eo3m4XD/SifsqyQ3vTEFzoz4UeHdtAnr0APy06THtq9K2xfGPokq3+Vur9b399AJFzT&#10;BYZ/fVaHhp2O4UQuilFBXhavjHKR5SAYyMsXHhyZLItnkE0tr19o/gAAAP//AwBQSwECLQAUAAYA&#10;CAAAACEAtoM4kv4AAADhAQAAEwAAAAAAAAAAAAAAAAAAAAAAW0NvbnRlbnRfVHlwZXNdLnhtbFBL&#10;AQItABQABgAIAAAAIQA4/SH/1gAAAJQBAAALAAAAAAAAAAAAAAAAAC8BAABfcmVscy8ucmVsc1BL&#10;AQItABQABgAIAAAAIQBqm3v67QEAADAEAAAOAAAAAAAAAAAAAAAAAC4CAABkcnMvZTJvRG9jLnht&#10;bFBLAQItABQABgAIAAAAIQA9RXY02gAAAAoBAAAPAAAAAAAAAAAAAAAAAEc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 w:rsidRPr="00D76AA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615D8" wp14:editId="22D0B14C">
                <wp:simplePos x="0" y="0"/>
                <wp:positionH relativeFrom="margin">
                  <wp:posOffset>1837690</wp:posOffset>
                </wp:positionH>
                <wp:positionV relativeFrom="paragraph">
                  <wp:posOffset>2369820</wp:posOffset>
                </wp:positionV>
                <wp:extent cx="2533650" cy="257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387" w:rsidRPr="003F1E2B" w:rsidRDefault="00932387" w:rsidP="009323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84  Articles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identified for full-text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4.7pt;margin-top:186.6pt;width:199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D7/JgIAAEsEAAAOAAAAZHJzL2Uyb0RvYy54bWysVNtu2zAMfR+wfxD0vjhx46Y14hRdugwD&#10;ugvQ7gNkWY6FSaImKbGzry8lp2l2exnmB4EUqUPykPTyZtCK7IXzEkxFZ5MpJcJwaKTZVvTr4+bN&#10;FSU+MNMwBUZU9CA8vVm9frXsbSly6EA1whEEMb7sbUW7EGyZZZ53QjM/ASsMGltwmgVU3TZrHOsR&#10;Xassn04vsx5cYx1w4T3e3o1Gukr4bSt4+Ny2XgSiKoq5hXS6dNbxzFZLVm4ds53kxzTYP2ShmTQY&#10;9AR1xwIjOyd/g9KSO/DQhgkHnUHbSi5SDVjNbPpLNQ8dsyLVguR4e6LJ/z9Y/mn/xRHZVDSnxDCN&#10;LXoUQyBvYSB5ZKe3vkSnB4tuYcBr7HKq1Nt74N88MbDumNmKW+eg7wRrMLtZfJmdPR1xfASp+4/Q&#10;YBi2C5CAhtbpSB2SQRAdu3Q4dSamwvEyLy4uLgs0cbTlxWK2KFIIVj6/ts6H9wI0iUJFHXY+obP9&#10;vQ8xG1Y+u8RgHpRsNlKppLhtvVaO7BlOySZ9R/Sf3JQhfUWvi7wYCfgrxDR9f4LQMuC4K6krenVy&#10;YmWk7Z1p0jAGJtUoY8rKHHmM1I0khqEeUsPmMUDkuIbmgMQ6GKcbtxGFDtwPSnqc7Ir67zvmBCXq&#10;g8HmXM/m87gKSZkXixwVd26pzy3McISqaKBkFNchrU/kzcAtNrGVid+XTI4p48Qm2o/bFVfiXE9e&#10;L/+A1RMAAAD//wMAUEsDBBQABgAIAAAAIQAySiKX4QAAAAsBAAAPAAAAZHJzL2Rvd25yZXYueG1s&#10;TI/BToQwEIbvJr5DMyZejFsWCHSRsjEmGr3pavTapbNApC22XRbf3vGkx5n58s/319vFjGxGHwZn&#10;JaxXCTC0rdOD7SS8vd5fC2AhKqvV6CxK+MYA2+b8rFaVdif7gvMudoxCbKiUhD7GqeI8tD0aFVZu&#10;Qku3g/NGRRp9x7VXJwo3I0+TpOBGDZY+9GrCux7bz93RSBD54/wRnrLn97Y4jJt4Vc4PX17Ky4vl&#10;9gZYxCX+wfCrT+rQkNPeHa0ObJSQik1OqISszFJgRBRC0GYvIV9nJfCm5v87ND8AAAD//wMAUEsB&#10;Ai0AFAAGAAgAAAAhALaDOJL+AAAA4QEAABMAAAAAAAAAAAAAAAAAAAAAAFtDb250ZW50X1R5cGVz&#10;XS54bWxQSwECLQAUAAYACAAAACEAOP0h/9YAAACUAQAACwAAAAAAAAAAAAAAAAAvAQAAX3JlbHMv&#10;LnJlbHNQSwECLQAUAAYACAAAACEAXvA+/yYCAABLBAAADgAAAAAAAAAAAAAAAAAuAgAAZHJzL2Uy&#10;b0RvYy54bWxQSwECLQAUAAYACAAAACEAMkoil+EAAAALAQAADwAAAAAAAAAAAAAAAACABAAAZHJz&#10;L2Rvd25yZXYueG1sUEsFBgAAAAAEAAQA8wAAAI4FAAAAAA==&#10;">
                <v:textbox>
                  <w:txbxContent>
                    <w:p w:rsidR="00932387" w:rsidRPr="003F1E2B" w:rsidRDefault="00932387" w:rsidP="0093238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84  Articles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identified for full-text review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76AA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2E826F" wp14:editId="024E9D4B">
                <wp:simplePos x="0" y="0"/>
                <wp:positionH relativeFrom="margin">
                  <wp:posOffset>1837690</wp:posOffset>
                </wp:positionH>
                <wp:positionV relativeFrom="paragraph">
                  <wp:posOffset>1183005</wp:posOffset>
                </wp:positionV>
                <wp:extent cx="2533650" cy="2571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387" w:rsidRPr="003F1E2B" w:rsidRDefault="00932387" w:rsidP="009323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183  Articles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identified for abstract review </w:t>
                            </w:r>
                            <w:r w:rsidRPr="003F1E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44.7pt;margin-top:93.15pt;width:199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QM7JQIAAEsEAAAOAAAAZHJzL2Uyb0RvYy54bWysVNuO2yAQfa/Uf0C8N0688V6sOKtttqkq&#10;bS/Sbj8AYxyjAkOBxE6/vgP2ptG2fanqB8Qww+HMmRmvbgetyEE4L8FUdDGbUyIMh0aaXUW/Pm3f&#10;XFPiAzMNU2BERY/C09v161er3pYihw5UIxxBEOPL3la0C8GWWeZ5JzTzM7DCoLMFp1lA0+2yxrEe&#10;0bXK8vn8MuvBNdYBF97j6f3opOuE37aCh89t60UgqqLILaTVpbWOa7ZesXLnmO0kn2iwf2ChmTT4&#10;6AnqngVG9k7+BqUld+ChDTMOOoO2lVykHDCbxfxFNo8dsyLlguJ4e5LJ/z9Y/unwxRHZVLSgxDCN&#10;JXoSQyBvYSBFVKe3vsSgR4thYcBjrHLK1NsH4N88MbDpmNmJO+eg7wRrkN0i3szOro44PoLU/Udo&#10;8Bm2D5CAhtbpKB2KQRAdq3Q8VSZS4XiYFxcXlwW6OPry4mpxlchlrHy+bZ0P7wVoEjcVdVj5hM4O&#10;Dz5ENqx8DomPeVCy2UqlkuF29UY5cmDYJdv0pQRehClD+oreFHkxCvBXiHn6/gShZcB2V1JX9PoU&#10;xMoo2zvTpGYMTKpxj5SVmXSM0o0ihqEepoJN5amhOaKwDsbuxmnETQfuByU9dnZF/fc9c4IS9cFg&#10;cW4Wy2UchWQsi6scDXfuqc89zHCEqmigZNxuQhqfqJuBOyxiK5O+sdojk4kydmySfZquOBLndor6&#10;9Q9Y/wQAAP//AwBQSwMEFAAGAAgAAAAhAGyC/Q7fAAAACwEAAA8AAABkcnMvZG93bnJldi54bWxM&#10;j8tOwzAQRfdI/IM1SGwQdUgr44Y4FUICwQ4Kgq0bT5MIP4LtpuHvGVawnDlXd87Um9lZNmFMQ/AK&#10;rhYFMPRtMIPvFLy93l9KYClrb7QNHhV8Y4JNc3pS68qEo3/BaZs7RiU+VVpBn/NYcZ7aHp1OizCi&#10;J7YP0elMY+y4ifpI5c7ysigEd3rwdKHXI9712H5uD06BXD1OH+lp+fzeir1d54vr6eErKnV+Nt/e&#10;AMs4578w/OqTOjTktAsHbxKzCkq5XlGUgBRLYJQQUtJmR6gUEnhT8/8/ND8AAAD//wMAUEsBAi0A&#10;FAAGAAgAAAAhALaDOJL+AAAA4QEAABMAAAAAAAAAAAAAAAAAAAAAAFtDb250ZW50X1R5cGVzXS54&#10;bWxQSwECLQAUAAYACAAAACEAOP0h/9YAAACUAQAACwAAAAAAAAAAAAAAAAAvAQAAX3JlbHMvLnJl&#10;bHNQSwECLQAUAAYACAAAACEA5/0DOyUCAABLBAAADgAAAAAAAAAAAAAAAAAuAgAAZHJzL2Uyb0Rv&#10;Yy54bWxQSwECLQAUAAYACAAAACEAbIL9Dt8AAAALAQAADwAAAAAAAAAAAAAAAAB/BAAAZHJzL2Rv&#10;d25yZXYueG1sUEsFBgAAAAAEAAQA8wAAAIsFAAAAAA==&#10;">
                <v:textbox>
                  <w:txbxContent>
                    <w:p w:rsidR="00932387" w:rsidRPr="003F1E2B" w:rsidRDefault="00932387" w:rsidP="0093238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183  Articles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identified for abstract review </w:t>
                      </w:r>
                      <w:r w:rsidRPr="003F1E2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76AA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4E5DE" wp14:editId="7A234226">
                <wp:simplePos x="0" y="0"/>
                <wp:positionH relativeFrom="margin">
                  <wp:posOffset>1837690</wp:posOffset>
                </wp:positionH>
                <wp:positionV relativeFrom="paragraph">
                  <wp:posOffset>0</wp:posOffset>
                </wp:positionV>
                <wp:extent cx="4067175" cy="257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387" w:rsidRPr="003F1E2B" w:rsidRDefault="00932387" w:rsidP="009323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1,293  </w:t>
                            </w:r>
                            <w:r w:rsidRPr="003F1E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Potentially</w:t>
                            </w:r>
                            <w:proofErr w:type="gramEnd"/>
                            <w:r w:rsidRPr="003F1E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relevant articles identified and screened for review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4.7pt;margin-top:0;width:320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0O2JgIAAE0EAAAOAAAAZHJzL2Uyb0RvYy54bWysVNtu2zAMfR+wfxD0vtjxcmmNOEWXLsOA&#10;7gK0+wBZlmNhkqhJSuzu60vJSRZ028swPwiiSB2R55Be3QxakYNwXoKp6HSSUyIMh0aaXUW/PW7f&#10;XFHiAzMNU2BERZ+Epzfr169WvS1FAR2oRjiCIMaXva1oF4Its8zzTmjmJ2CFQWcLTrOApttljWM9&#10;omuVFXm+yHpwjXXAhfd4ejc66Trht63g4UvbehGIqijmFtLq0lrHNVuvWLlzzHaSH9Ng/5CFZtLg&#10;o2eoOxYY2Tv5G5SW3IGHNkw46AzaVnKRasBqpvmLah46ZkWqBcnx9kyT/3+w/PPhqyOyqejbfEmJ&#10;YRpFehRDIO9gIEXkp7e+xLAHi4FhwGPUOdXq7T3w754Y2HTM7MStc9B3gjWY3zTezC6ujjg+gtT9&#10;J2jwGbYPkICG1ulIHtJBEB11ejprE1PheDjLF8vpck4JR18xT/v4BCtPt63z4YMATeKmog61T+js&#10;cO/DGHoKiY95ULLZSqWS4Xb1RjlyYNgn2/SlAl6EKUP6il7Pi/lIwF8h8vT9CULLgA2vpK7o1TmI&#10;lZG296bBNFkZmFTjHqtT5shjpG4kMQz1kCRbnOSpoXlCYh2M/Y3ziJsO3E9Keuztivofe+YEJeqj&#10;QXGup7NZHIZkzObLAg136akvPcxwhKpooGTcbkIaoJiqgVsUsZWJ36j2mMkxZezZpNBxvuJQXNop&#10;6tdfYP0MAAD//wMAUEsDBBQABgAIAAAAIQCA77pM3QAAAAcBAAAPAAAAZHJzL2Rvd25yZXYueG1s&#10;TI/BTsMwEETvSPyDtUhcEHUIocQhToWQQHCDtoKrG7tJhL0OtpuGv2c5wXE0o5k39Wp2lk0mxMGj&#10;hKtFBsxg6/WAnYTt5vGyBBaTQq2sRyPh20RYNacntaq0P+KbmdapY1SCsVIS+pTGivPY9sapuPCj&#10;QfL2PjiVSIaO66COVO4sz7NsyZ0akBZ6NZqH3rSf64OTUBbP00d8uX59b5d7K9LF7fT0FaQ8P5vv&#10;74AlM6e/MPziEzo0xLTzB9SRWQl5KQqKSqBHZItcCGA7CUV2A7yp+X/+5gcAAP//AwBQSwECLQAU&#10;AAYACAAAACEAtoM4kv4AAADhAQAAEwAAAAAAAAAAAAAAAAAAAAAAW0NvbnRlbnRfVHlwZXNdLnht&#10;bFBLAQItABQABgAIAAAAIQA4/SH/1gAAAJQBAAALAAAAAAAAAAAAAAAAAC8BAABfcmVscy8ucmVs&#10;c1BLAQItABQABgAIAAAAIQBQU0O2JgIAAE0EAAAOAAAAAAAAAAAAAAAAAC4CAABkcnMvZTJvRG9j&#10;LnhtbFBLAQItABQABgAIAAAAIQCA77pM3QAAAAcBAAAPAAAAAAAAAAAAAAAAAIAEAABkcnMvZG93&#10;bnJldi54bWxQSwUGAAAAAAQABADzAAAAigUAAAAA&#10;">
                <v:textbox>
                  <w:txbxContent>
                    <w:p w:rsidR="00932387" w:rsidRPr="003F1E2B" w:rsidRDefault="00932387" w:rsidP="0093238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1,293  </w:t>
                      </w:r>
                      <w:r w:rsidRPr="003F1E2B">
                        <w:rPr>
                          <w:rFonts w:ascii="Arial" w:hAnsi="Arial" w:cs="Arial"/>
                          <w:sz w:val="20"/>
                          <w:szCs w:val="20"/>
                        </w:rPr>
                        <w:t>Potentially</w:t>
                      </w:r>
                      <w:proofErr w:type="gramEnd"/>
                      <w:r w:rsidRPr="003F1E2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relevant articles identified and screened for review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2387" w:rsidRDefault="00932387" w:rsidP="00932387">
      <w:r w:rsidRPr="00D76AA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ADAE1B" wp14:editId="62FD16DA">
                <wp:simplePos x="0" y="0"/>
                <wp:positionH relativeFrom="margin">
                  <wp:posOffset>4505325</wp:posOffset>
                </wp:positionH>
                <wp:positionV relativeFrom="paragraph">
                  <wp:posOffset>2496185</wp:posOffset>
                </wp:positionV>
                <wp:extent cx="3390900" cy="16097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387" w:rsidRDefault="00932387" w:rsidP="0093238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77  Articles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excluded</w:t>
                            </w:r>
                          </w:p>
                          <w:p w:rsidR="00932387" w:rsidRDefault="00932387" w:rsidP="0093238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44  Abstracts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only</w:t>
                            </w:r>
                          </w:p>
                          <w:p w:rsidR="00932387" w:rsidRDefault="00932387" w:rsidP="0093238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  No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original data</w:t>
                            </w:r>
                          </w:p>
                          <w:p w:rsidR="00932387" w:rsidRDefault="00932387" w:rsidP="0093238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  Not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real-time</w:t>
                            </w:r>
                          </w:p>
                          <w:p w:rsidR="00932387" w:rsidRDefault="00932387" w:rsidP="0093238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  Did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not evaluate diagnostic accuracy or the</w:t>
                            </w:r>
                          </w:p>
                          <w:p w:rsidR="00932387" w:rsidRDefault="00932387" w:rsidP="0093238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effectiveness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automated, early warning systems</w:t>
                            </w:r>
                          </w:p>
                          <w:p w:rsidR="00932387" w:rsidRDefault="00932387" w:rsidP="0093238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 No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control group</w:t>
                            </w:r>
                          </w:p>
                          <w:p w:rsidR="00932387" w:rsidRDefault="00932387" w:rsidP="0093238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  Not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focused on sepsis</w:t>
                            </w:r>
                          </w:p>
                          <w:p w:rsidR="00932387" w:rsidRDefault="00932387" w:rsidP="0093238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 English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translation unavailable</w:t>
                            </w:r>
                          </w:p>
                          <w:p w:rsidR="00932387" w:rsidRPr="003F1E2B" w:rsidRDefault="00932387" w:rsidP="0093238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 Sepsis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alert system changed mid-evaluation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354.75pt;margin-top:196.55pt;width:267pt;height:1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yWfJQIAAEwEAAAOAAAAZHJzL2Uyb0RvYy54bWysVNtu2zAMfR+wfxD0vti5NY0Rp+jSZRjQ&#10;XYB2HyDLcixMEjVJiZ19fSk5TbML9jDMDwIpUofkIenVTa8VOQjnJZiSjkc5JcJwqKXZlfTr4/bN&#10;NSU+MFMzBUaU9Cg8vVm/frXqbCEm0IKqhSMIYnzR2ZK2IdgiyzxvhWZ+BFYYNDbgNAuoul1WO9Yh&#10;ulbZJM+vsg5cbR1w4T3e3g1Guk74TSN4+Nw0XgSiSoq5hXS6dFbxzNYrVuwcs63kpzTYP2ShmTQY&#10;9Ax1xwIjeyd/g9KSO/DQhBEHnUHTSC5SDVjNOP+lmoeWWZFqQXK8PdPk/x8s/3T44oisSzqlxDCN&#10;LXoUfSBvoSfTyE5nfYFODxbdQo/X2OVUqbf3wL95YmDTMrMTt85B1wpWY3bj+DK7eDrg+AhSdR+h&#10;xjBsHyAB9Y3TkTokgyA6dul47kxMhePldLrMlzmaONrGV/lyMZmnGKx4fm6dD+8FaBKFkjpsfYJn&#10;h3sfYjqseHaJ0TwoWW+lUklxu2qjHDkwHJNt+k7oP7kpQ7qSLucY++8Qefr+BKFlwHlXUpf0+uzE&#10;isjbO1OnaQxMqkHGlJU5ERm5G1gMfdWnji1igEhyBfURmXUwjDeuIwotuB+UdDjaJfXf98wJStQH&#10;g91ZjmezuAtJmc0XE1TcpaW6tDDDEaqkgZJB3IS0P5EBA7fYxUYmfl8yOaWMI5toP61X3IlLPXm9&#10;/ATWTwAAAP//AwBQSwMEFAAGAAgAAAAhACSOD/ziAAAADAEAAA8AAABkcnMvZG93bnJldi54bWxM&#10;j8FOwzAMhu9IvENkJC6IpVtLtpamE0ICwQ22Ca5Z47UViVOarCtvT3aCo+1Pv7+/XE/WsBEH3zmS&#10;MJ8lwJBqpztqJOy2T7crYD4o0so4Qgk/6GFdXV6UqtDuRO84bkLDYgj5QkloQ+gLzn3dolV+5nqk&#10;eDu4waoQx6HhelCnGG4NXySJ4FZ1FD+0qsfHFuuvzdFKWGUv46d/Td8+anEwebhZjs/fg5TXV9PD&#10;PbCAU/iD4awf1aGKTnt3JO2ZkbBM8ruISkjzdA7sTCyyNK72EkQmBPCq5P9LVL8AAAD//wMAUEsB&#10;Ai0AFAAGAAgAAAAhALaDOJL+AAAA4QEAABMAAAAAAAAAAAAAAAAAAAAAAFtDb250ZW50X1R5cGVz&#10;XS54bWxQSwECLQAUAAYACAAAACEAOP0h/9YAAACUAQAACwAAAAAAAAAAAAAAAAAvAQAAX3JlbHMv&#10;LnJlbHNQSwECLQAUAAYACAAAACEA+f8lnyUCAABMBAAADgAAAAAAAAAAAAAAAAAuAgAAZHJzL2Uy&#10;b0RvYy54bWxQSwECLQAUAAYACAAAACEAJI4P/OIAAAAMAQAADwAAAAAAAAAAAAAAAAB/BAAAZHJz&#10;L2Rvd25yZXYueG1sUEsFBgAAAAAEAAQA8wAAAI4FAAAAAA==&#10;">
                <v:textbox>
                  <w:txbxContent>
                    <w:p w:rsidR="00932387" w:rsidRDefault="00932387" w:rsidP="0093238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77  Articles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excluded</w:t>
                      </w:r>
                    </w:p>
                    <w:p w:rsidR="00932387" w:rsidRDefault="00932387" w:rsidP="0093238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44  Abstracts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only</w:t>
                      </w:r>
                    </w:p>
                    <w:p w:rsidR="00932387" w:rsidRDefault="00932387" w:rsidP="0093238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  No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original data</w:t>
                      </w:r>
                    </w:p>
                    <w:p w:rsidR="00932387" w:rsidRDefault="00932387" w:rsidP="0093238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  Not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real-time</w:t>
                      </w:r>
                    </w:p>
                    <w:p w:rsidR="00932387" w:rsidRDefault="00932387" w:rsidP="0093238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  Did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not evaluate diagnostic accuracy or the</w:t>
                      </w:r>
                    </w:p>
                    <w:p w:rsidR="00932387" w:rsidRDefault="00932387" w:rsidP="0093238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effectiveness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automated, early warning systems</w:t>
                      </w:r>
                    </w:p>
                    <w:p w:rsidR="00932387" w:rsidRDefault="00932387" w:rsidP="0093238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 No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control group</w:t>
                      </w:r>
                    </w:p>
                    <w:p w:rsidR="00932387" w:rsidRDefault="00932387" w:rsidP="0093238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  Not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focused on sepsis</w:t>
                      </w:r>
                    </w:p>
                    <w:p w:rsidR="00932387" w:rsidRDefault="00932387" w:rsidP="0093238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  English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translation unavailable</w:t>
                      </w:r>
                    </w:p>
                    <w:p w:rsidR="00932387" w:rsidRPr="003F1E2B" w:rsidRDefault="00932387" w:rsidP="0093238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 Sepsis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alert system changed mid-evaluation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628941" wp14:editId="39385735">
                <wp:simplePos x="0" y="0"/>
                <wp:positionH relativeFrom="column">
                  <wp:posOffset>3115945</wp:posOffset>
                </wp:positionH>
                <wp:positionV relativeFrom="paragraph">
                  <wp:posOffset>3300095</wp:posOffset>
                </wp:positionV>
                <wp:extent cx="1384935" cy="0"/>
                <wp:effectExtent l="0" t="76200" r="24765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493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245.35pt;margin-top:259.85pt;width:109.0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V76wEAADoEAAAOAAAAZHJzL2Uyb0RvYy54bWysU9uO2yAQfa/Uf0C8N3Z2u9UmirOqst2+&#10;VG20234AiyFGAgYNNHb+vgN2nN5UqVVfMDBzzsw5HjZ3g7PsqDAa8A1fLmrOlJfQGn9o+JfPD69u&#10;OYtJ+FZY8KrhJxX53fbli00f1uoKOrCtQkYkPq770PAupbCuqig75URcQFCeghrQiURHPFQtip7Y&#10;na2u6vpN1QO2AUGqGOn2fgzybeHXWsn0SeuoErMNp95SWbGsz3mtthuxPqAInZFTG+IfunDCeCo6&#10;U92LJNhXNL9QOSMRIui0kOAq0NpIVTSQmmX9k5qnTgRVtJA5Mcw2xf9HKz8e98hM2/AVZ144+kVP&#10;CYU5dIm9RYSe7cB7shGQrbJbfYhrAu38HqdTDHvM0geNLn9JFBuKw6fZYTUkJulyeX37enV9w5k8&#10;x6oLMGBM7xU4ljcNj1MfcwPL4rA4foiJShPwDMhVrWc98a/qm7qkRbCmfTDW5mAZJ7WzyI6CBiEN&#10;yyyFGH7ISsLYd75l6RTIBpHVT2nWU3ZWPmotu3Syaiz8qDQ5mNWNlfPsXooJKZVP54LWU3aGaWpt&#10;Bk4t/wk45WeoKnP9N+AZUSqDTzPYGQ/4u7YvHukx/+zAqDtb8AztqUxBsYYGtFg6Pab8Ar4/F/jl&#10;yW+/AQAA//8DAFBLAwQUAAYACAAAACEAtebJ39oAAAALAQAADwAAAGRycy9kb3ducmV2LnhtbEyP&#10;UU7DMBBE/5G4g7VI/FG7CNI2xKkQqAfA5QBb2yRR4nUUu03g9CwSEvzt7oxm31T7JQzi4qfURdKw&#10;XikQnmx0HTUa3o+Huy2IlJEcDpG8hk+fYF9fX1VYujjTm7+Y3AgOoVSihjbnsZQy2dYHTKs4emLt&#10;I04BM69TI92EM4eHQd4rVciAHfGHFkf/0nrbm3PQYPr5YMj0zdEVtiuQXsmaL61vb5bnJxDZL/nP&#10;DD/4jA41M53imVwSg4aHndqwVcPjescDOzZqy2VOvxdZV/J/h/obAAD//wMAUEsBAi0AFAAGAAgA&#10;AAAhALaDOJL+AAAA4QEAABMAAAAAAAAAAAAAAAAAAAAAAFtDb250ZW50X1R5cGVzXS54bWxQSwEC&#10;LQAUAAYACAAAACEAOP0h/9YAAACUAQAACwAAAAAAAAAAAAAAAAAvAQAAX3JlbHMvLnJlbHNQSwEC&#10;LQAUAAYACAAAACEAGzrFe+sBAAA6BAAADgAAAAAAAAAAAAAAAAAuAgAAZHJzL2Uyb0RvYy54bWxQ&#10;SwECLQAUAAYACAAAACEAtebJ39oAAAALAQAADwAAAAAAAAAAAAAAAABF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</w:p>
    <w:p w:rsidR="00932387" w:rsidRDefault="009323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32387" w:rsidRDefault="00932387" w:rsidP="004A7265">
      <w:pPr>
        <w:rPr>
          <w:rFonts w:ascii="Arial" w:hAnsi="Arial" w:cs="Arial"/>
          <w:b/>
          <w:sz w:val="24"/>
          <w:szCs w:val="24"/>
        </w:rPr>
        <w:sectPr w:rsidR="00932387" w:rsidSect="00932387">
          <w:foot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4A7265" w:rsidRPr="00A24158" w:rsidRDefault="00DD4C99" w:rsidP="004A7265">
      <w:pPr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lastRenderedPageBreak/>
        <w:t>eAppendix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: </w:t>
      </w:r>
      <w:r w:rsidR="004A7265">
        <w:rPr>
          <w:rFonts w:ascii="Arial" w:hAnsi="Arial" w:cs="Arial"/>
          <w:b/>
          <w:sz w:val="24"/>
          <w:szCs w:val="24"/>
        </w:rPr>
        <w:t>Search Strategy</w:t>
      </w:r>
    </w:p>
    <w:p w:rsidR="004A7265" w:rsidRPr="004A7265" w:rsidRDefault="004A7265" w:rsidP="004A7265">
      <w:pPr>
        <w:rPr>
          <w:rFonts w:ascii="Arial" w:hAnsi="Arial" w:cs="Arial"/>
          <w:bCs/>
          <w:sz w:val="24"/>
          <w:szCs w:val="24"/>
        </w:rPr>
      </w:pPr>
      <w:r w:rsidRPr="004A7265">
        <w:rPr>
          <w:rFonts w:ascii="Arial" w:hAnsi="Arial" w:cs="Arial"/>
          <w:bCs/>
          <w:sz w:val="24"/>
          <w:szCs w:val="24"/>
          <w:u w:val="single"/>
        </w:rPr>
        <w:t>Databases</w:t>
      </w:r>
      <w:r w:rsidRPr="004A7265">
        <w:rPr>
          <w:rFonts w:ascii="Arial" w:hAnsi="Arial" w:cs="Arial"/>
          <w:bCs/>
          <w:sz w:val="24"/>
          <w:szCs w:val="24"/>
        </w:rPr>
        <w:tab/>
      </w:r>
      <w:r w:rsidRPr="004A7265">
        <w:rPr>
          <w:rFonts w:ascii="Arial" w:hAnsi="Arial" w:cs="Arial"/>
          <w:bCs/>
          <w:sz w:val="24"/>
          <w:szCs w:val="24"/>
        </w:rPr>
        <w:tab/>
      </w:r>
      <w:r w:rsidRPr="004A7265">
        <w:rPr>
          <w:rFonts w:ascii="Arial" w:hAnsi="Arial" w:cs="Arial"/>
          <w:bCs/>
          <w:sz w:val="24"/>
          <w:szCs w:val="24"/>
        </w:rPr>
        <w:tab/>
      </w:r>
      <w:r w:rsidRPr="004A7265">
        <w:rPr>
          <w:rFonts w:ascii="Arial" w:hAnsi="Arial" w:cs="Arial"/>
          <w:bCs/>
          <w:sz w:val="24"/>
          <w:szCs w:val="24"/>
        </w:rPr>
        <w:tab/>
      </w:r>
      <w:r w:rsidRPr="004A7265">
        <w:rPr>
          <w:rFonts w:ascii="Arial" w:hAnsi="Arial" w:cs="Arial"/>
          <w:bCs/>
          <w:sz w:val="24"/>
          <w:szCs w:val="24"/>
          <w:u w:val="single"/>
        </w:rPr>
        <w:t>Citation Counts</w:t>
      </w:r>
      <w:r w:rsidRPr="004A7265">
        <w:rPr>
          <w:rFonts w:ascii="Arial" w:hAnsi="Arial" w:cs="Arial"/>
          <w:bCs/>
          <w:sz w:val="24"/>
          <w:szCs w:val="24"/>
        </w:rPr>
        <w:tab/>
      </w:r>
      <w:r w:rsidRPr="004A7265">
        <w:rPr>
          <w:rFonts w:ascii="Arial" w:hAnsi="Arial" w:cs="Arial"/>
          <w:bCs/>
          <w:sz w:val="24"/>
          <w:szCs w:val="24"/>
        </w:rPr>
        <w:tab/>
      </w:r>
      <w:r w:rsidRPr="004A7265">
        <w:rPr>
          <w:rFonts w:ascii="Arial" w:hAnsi="Arial" w:cs="Arial"/>
          <w:bCs/>
          <w:sz w:val="24"/>
          <w:szCs w:val="24"/>
          <w:u w:val="single"/>
        </w:rPr>
        <w:t>Dates of coverage</w:t>
      </w:r>
    </w:p>
    <w:p w:rsidR="004A7265" w:rsidRPr="00A24158" w:rsidRDefault="004A7265" w:rsidP="004A7265">
      <w:pPr>
        <w:rPr>
          <w:rFonts w:ascii="Arial" w:hAnsi="Arial" w:cs="Arial"/>
          <w:bCs/>
          <w:sz w:val="24"/>
          <w:szCs w:val="24"/>
        </w:rPr>
      </w:pPr>
      <w:r w:rsidRPr="00A24158">
        <w:rPr>
          <w:rFonts w:ascii="Arial" w:hAnsi="Arial" w:cs="Arial"/>
          <w:bCs/>
          <w:sz w:val="24"/>
          <w:szCs w:val="24"/>
        </w:rPr>
        <w:t>PubMed (NLM)</w:t>
      </w:r>
      <w:r w:rsidRPr="00A24158">
        <w:rPr>
          <w:rFonts w:ascii="Arial" w:hAnsi="Arial" w:cs="Arial"/>
          <w:bCs/>
          <w:sz w:val="24"/>
          <w:szCs w:val="24"/>
        </w:rPr>
        <w:tab/>
      </w:r>
      <w:r w:rsidRPr="00A24158">
        <w:rPr>
          <w:rFonts w:ascii="Arial" w:hAnsi="Arial" w:cs="Arial"/>
          <w:bCs/>
          <w:sz w:val="24"/>
          <w:szCs w:val="24"/>
        </w:rPr>
        <w:tab/>
      </w:r>
      <w:r w:rsidRPr="00A24158">
        <w:rPr>
          <w:rFonts w:ascii="Arial" w:hAnsi="Arial" w:cs="Arial"/>
          <w:bCs/>
          <w:sz w:val="24"/>
          <w:szCs w:val="24"/>
        </w:rPr>
        <w:tab/>
      </w:r>
      <w:r w:rsidR="00C57847">
        <w:rPr>
          <w:rFonts w:ascii="Arial" w:hAnsi="Arial" w:cs="Arial"/>
          <w:bCs/>
          <w:sz w:val="24"/>
          <w:szCs w:val="24"/>
        </w:rPr>
        <w:t>547</w:t>
      </w:r>
      <w:r w:rsidRPr="00A24158">
        <w:rPr>
          <w:rFonts w:ascii="Arial" w:hAnsi="Arial" w:cs="Arial"/>
          <w:bCs/>
          <w:sz w:val="24"/>
          <w:szCs w:val="24"/>
        </w:rPr>
        <w:tab/>
      </w:r>
      <w:r w:rsidRPr="00A24158">
        <w:rPr>
          <w:rFonts w:ascii="Arial" w:hAnsi="Arial" w:cs="Arial"/>
          <w:bCs/>
          <w:sz w:val="24"/>
          <w:szCs w:val="24"/>
        </w:rPr>
        <w:tab/>
      </w:r>
      <w:r w:rsidRPr="00A24158">
        <w:rPr>
          <w:rFonts w:ascii="Arial" w:hAnsi="Arial" w:cs="Arial"/>
          <w:bCs/>
          <w:sz w:val="24"/>
          <w:szCs w:val="24"/>
        </w:rPr>
        <w:tab/>
      </w:r>
      <w:r w:rsidRPr="00A24158">
        <w:rPr>
          <w:rFonts w:ascii="Arial" w:hAnsi="Arial" w:cs="Arial"/>
          <w:bCs/>
          <w:sz w:val="24"/>
          <w:szCs w:val="24"/>
        </w:rPr>
        <w:tab/>
        <w:t>1946+</w:t>
      </w:r>
    </w:p>
    <w:p w:rsidR="004A7265" w:rsidRPr="00A24158" w:rsidRDefault="004A7265" w:rsidP="004A7265">
      <w:pPr>
        <w:rPr>
          <w:rFonts w:ascii="Arial" w:hAnsi="Arial" w:cs="Arial"/>
          <w:bCs/>
          <w:sz w:val="24"/>
          <w:szCs w:val="24"/>
        </w:rPr>
      </w:pPr>
      <w:proofErr w:type="spellStart"/>
      <w:r w:rsidRPr="00A24158">
        <w:rPr>
          <w:rFonts w:ascii="Arial" w:hAnsi="Arial" w:cs="Arial"/>
          <w:bCs/>
          <w:sz w:val="24"/>
          <w:szCs w:val="24"/>
        </w:rPr>
        <w:t>Embase</w:t>
      </w:r>
      <w:proofErr w:type="spellEnd"/>
      <w:r w:rsidRPr="00A24158">
        <w:rPr>
          <w:rFonts w:ascii="Arial" w:hAnsi="Arial" w:cs="Arial"/>
          <w:bCs/>
          <w:sz w:val="24"/>
          <w:szCs w:val="24"/>
        </w:rPr>
        <w:t xml:space="preserve"> (Elsevier)</w:t>
      </w:r>
      <w:r w:rsidRPr="00A24158">
        <w:rPr>
          <w:rFonts w:ascii="Arial" w:hAnsi="Arial" w:cs="Arial"/>
          <w:bCs/>
          <w:sz w:val="24"/>
          <w:szCs w:val="24"/>
        </w:rPr>
        <w:tab/>
      </w:r>
      <w:r w:rsidRPr="00A24158">
        <w:rPr>
          <w:rFonts w:ascii="Arial" w:hAnsi="Arial" w:cs="Arial"/>
          <w:bCs/>
          <w:sz w:val="24"/>
          <w:szCs w:val="24"/>
        </w:rPr>
        <w:tab/>
      </w:r>
      <w:r w:rsidRPr="00A24158">
        <w:rPr>
          <w:rFonts w:ascii="Arial" w:hAnsi="Arial" w:cs="Arial"/>
          <w:bCs/>
          <w:sz w:val="24"/>
          <w:szCs w:val="24"/>
        </w:rPr>
        <w:tab/>
      </w:r>
      <w:r w:rsidR="00C57847">
        <w:rPr>
          <w:rFonts w:ascii="Arial" w:hAnsi="Arial" w:cs="Arial"/>
          <w:bCs/>
          <w:sz w:val="24"/>
          <w:szCs w:val="24"/>
        </w:rPr>
        <w:t>791</w:t>
      </w:r>
      <w:r w:rsidRPr="00A24158">
        <w:rPr>
          <w:rFonts w:ascii="Arial" w:hAnsi="Arial" w:cs="Arial"/>
          <w:bCs/>
          <w:sz w:val="24"/>
          <w:szCs w:val="24"/>
        </w:rPr>
        <w:tab/>
      </w:r>
      <w:r w:rsidRPr="00A24158">
        <w:rPr>
          <w:rFonts w:ascii="Arial" w:hAnsi="Arial" w:cs="Arial"/>
          <w:bCs/>
          <w:sz w:val="24"/>
          <w:szCs w:val="24"/>
        </w:rPr>
        <w:tab/>
      </w:r>
      <w:r w:rsidRPr="00A24158">
        <w:rPr>
          <w:rFonts w:ascii="Arial" w:hAnsi="Arial" w:cs="Arial"/>
          <w:bCs/>
          <w:sz w:val="24"/>
          <w:szCs w:val="24"/>
        </w:rPr>
        <w:tab/>
      </w:r>
      <w:r w:rsidRPr="00A24158">
        <w:rPr>
          <w:rFonts w:ascii="Arial" w:hAnsi="Arial" w:cs="Arial"/>
          <w:bCs/>
          <w:sz w:val="24"/>
          <w:szCs w:val="24"/>
        </w:rPr>
        <w:tab/>
        <w:t>1947+</w:t>
      </w:r>
    </w:p>
    <w:p w:rsidR="004A7265" w:rsidRPr="00A24158" w:rsidRDefault="004A7265" w:rsidP="004A7265">
      <w:pPr>
        <w:rPr>
          <w:rFonts w:ascii="Arial" w:hAnsi="Arial" w:cs="Arial"/>
          <w:bCs/>
          <w:sz w:val="24"/>
          <w:szCs w:val="24"/>
        </w:rPr>
      </w:pPr>
      <w:r w:rsidRPr="00A24158">
        <w:rPr>
          <w:rFonts w:ascii="Arial" w:hAnsi="Arial" w:cs="Arial"/>
          <w:bCs/>
          <w:sz w:val="24"/>
          <w:szCs w:val="24"/>
        </w:rPr>
        <w:t>CINAHL Plus Full Text (EBSCO)</w:t>
      </w:r>
      <w:r w:rsidRPr="00A24158">
        <w:rPr>
          <w:rFonts w:ascii="Arial" w:hAnsi="Arial" w:cs="Arial"/>
          <w:bCs/>
          <w:sz w:val="24"/>
          <w:szCs w:val="24"/>
        </w:rPr>
        <w:tab/>
      </w:r>
      <w:r w:rsidR="00C57847">
        <w:rPr>
          <w:rFonts w:ascii="Arial" w:hAnsi="Arial" w:cs="Arial"/>
          <w:bCs/>
          <w:sz w:val="24"/>
          <w:szCs w:val="24"/>
        </w:rPr>
        <w:t>44</w:t>
      </w:r>
      <w:r w:rsidRPr="00A24158">
        <w:rPr>
          <w:rFonts w:ascii="Arial" w:hAnsi="Arial" w:cs="Arial"/>
          <w:bCs/>
          <w:sz w:val="24"/>
          <w:szCs w:val="24"/>
        </w:rPr>
        <w:tab/>
      </w:r>
      <w:r w:rsidRPr="00A24158">
        <w:rPr>
          <w:rFonts w:ascii="Arial" w:hAnsi="Arial" w:cs="Arial"/>
          <w:bCs/>
          <w:sz w:val="24"/>
          <w:szCs w:val="24"/>
        </w:rPr>
        <w:tab/>
      </w:r>
      <w:r w:rsidRPr="00A24158">
        <w:rPr>
          <w:rFonts w:ascii="Arial" w:hAnsi="Arial" w:cs="Arial"/>
          <w:bCs/>
          <w:sz w:val="24"/>
          <w:szCs w:val="24"/>
        </w:rPr>
        <w:tab/>
      </w:r>
      <w:r w:rsidRPr="00A24158">
        <w:rPr>
          <w:rFonts w:ascii="Arial" w:hAnsi="Arial" w:cs="Arial"/>
          <w:bCs/>
          <w:sz w:val="24"/>
          <w:szCs w:val="24"/>
        </w:rPr>
        <w:tab/>
        <w:t>1937+</w:t>
      </w:r>
    </w:p>
    <w:p w:rsidR="004A7265" w:rsidRPr="00A24158" w:rsidRDefault="004A7265" w:rsidP="00C5784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Cochrane Library (Wiley)</w:t>
      </w:r>
      <w:r>
        <w:rPr>
          <w:rFonts w:ascii="Arial" w:hAnsi="Arial" w:cs="Arial"/>
          <w:bCs/>
          <w:sz w:val="24"/>
          <w:szCs w:val="24"/>
        </w:rPr>
        <w:tab/>
      </w:r>
      <w:r w:rsidR="00C57847">
        <w:rPr>
          <w:rFonts w:ascii="Arial" w:hAnsi="Arial" w:cs="Arial"/>
          <w:bCs/>
          <w:sz w:val="24"/>
          <w:szCs w:val="24"/>
        </w:rPr>
        <w:t>49</w:t>
      </w:r>
      <w:r w:rsidR="00C57847">
        <w:rPr>
          <w:rFonts w:ascii="Arial" w:hAnsi="Arial" w:cs="Arial"/>
          <w:bCs/>
          <w:sz w:val="24"/>
          <w:szCs w:val="24"/>
        </w:rPr>
        <w:tab/>
      </w:r>
      <w:r w:rsidR="00C57847">
        <w:rPr>
          <w:rFonts w:ascii="Arial" w:hAnsi="Arial" w:cs="Arial"/>
          <w:bCs/>
          <w:sz w:val="24"/>
          <w:szCs w:val="24"/>
        </w:rPr>
        <w:tab/>
      </w:r>
      <w:r w:rsidR="00C57847">
        <w:rPr>
          <w:rFonts w:ascii="Arial" w:hAnsi="Arial" w:cs="Arial"/>
          <w:bCs/>
          <w:sz w:val="24"/>
          <w:szCs w:val="24"/>
        </w:rPr>
        <w:tab/>
      </w:r>
      <w:r w:rsidR="00C57847">
        <w:rPr>
          <w:rFonts w:ascii="Arial" w:hAnsi="Arial" w:cs="Arial"/>
          <w:bCs/>
          <w:sz w:val="24"/>
          <w:szCs w:val="24"/>
        </w:rPr>
        <w:tab/>
        <w:t>*See notes</w:t>
      </w:r>
    </w:p>
    <w:p w:rsidR="004A7265" w:rsidRPr="00A24158" w:rsidRDefault="004A7265" w:rsidP="004A7265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</w:rPr>
      </w:pPr>
    </w:p>
    <w:p w:rsidR="004A7265" w:rsidRPr="00A24158" w:rsidRDefault="004A7265" w:rsidP="004A72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4158">
        <w:rPr>
          <w:rFonts w:ascii="Arial" w:eastAsia="Times New Roman" w:hAnsi="Arial" w:cs="Arial"/>
          <w:sz w:val="24"/>
          <w:szCs w:val="24"/>
        </w:rPr>
        <w:t xml:space="preserve">*Dates of coverage: </w:t>
      </w:r>
      <w:r w:rsidRPr="00A24158">
        <w:rPr>
          <w:rFonts w:ascii="Arial" w:eastAsia="Times New Roman" w:hAnsi="Arial" w:cs="Arial"/>
          <w:sz w:val="24"/>
          <w:szCs w:val="24"/>
        </w:rPr>
        <w:tab/>
      </w:r>
    </w:p>
    <w:p w:rsidR="004A7265" w:rsidRPr="00A24158" w:rsidRDefault="004A7265" w:rsidP="004A72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4158">
        <w:rPr>
          <w:rFonts w:ascii="Arial" w:eastAsia="Times New Roman" w:hAnsi="Arial" w:cs="Arial"/>
          <w:sz w:val="24"/>
          <w:szCs w:val="24"/>
        </w:rPr>
        <w:t>Cochrane Database</w:t>
      </w:r>
      <w:r w:rsidR="00C57847">
        <w:rPr>
          <w:rFonts w:ascii="Arial" w:eastAsia="Times New Roman" w:hAnsi="Arial" w:cs="Arial"/>
          <w:sz w:val="24"/>
          <w:szCs w:val="24"/>
        </w:rPr>
        <w:t xml:space="preserve"> of Systematic Reviews:  Issue 6</w:t>
      </w:r>
      <w:r w:rsidRPr="00A24158">
        <w:rPr>
          <w:rFonts w:ascii="Arial" w:eastAsia="Times New Roman" w:hAnsi="Arial" w:cs="Arial"/>
          <w:sz w:val="24"/>
          <w:szCs w:val="24"/>
        </w:rPr>
        <w:t xml:space="preserve"> of 12, </w:t>
      </w:r>
      <w:r w:rsidR="00C57847">
        <w:rPr>
          <w:rFonts w:ascii="Arial" w:eastAsia="Times New Roman" w:hAnsi="Arial" w:cs="Arial"/>
          <w:sz w:val="24"/>
          <w:szCs w:val="24"/>
        </w:rPr>
        <w:t>June 2014</w:t>
      </w:r>
    </w:p>
    <w:p w:rsidR="004A7265" w:rsidRPr="00A24158" w:rsidRDefault="004A7265" w:rsidP="004A7265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A24158">
        <w:rPr>
          <w:rFonts w:ascii="Arial" w:hAnsi="Arial" w:cs="Arial"/>
          <w:b w:val="0"/>
          <w:sz w:val="24"/>
          <w:szCs w:val="24"/>
        </w:rPr>
        <w:t xml:space="preserve">Cochrane Central Register of Controlled Trials (Central):  Issue </w:t>
      </w:r>
      <w:r w:rsidR="00C57847">
        <w:rPr>
          <w:rStyle w:val="Strong"/>
          <w:rFonts w:ascii="Arial" w:eastAsiaTheme="majorEastAsia" w:hAnsi="Arial" w:cs="Arial"/>
          <w:sz w:val="24"/>
          <w:szCs w:val="24"/>
        </w:rPr>
        <w:t>5</w:t>
      </w:r>
      <w:r w:rsidRPr="00A24158">
        <w:rPr>
          <w:rStyle w:val="Strong"/>
          <w:rFonts w:ascii="Arial" w:eastAsiaTheme="majorEastAsia" w:hAnsi="Arial" w:cs="Arial"/>
          <w:sz w:val="24"/>
          <w:szCs w:val="24"/>
        </w:rPr>
        <w:t xml:space="preserve"> of 12, </w:t>
      </w:r>
      <w:r w:rsidR="00C57847">
        <w:rPr>
          <w:rStyle w:val="Strong"/>
          <w:rFonts w:ascii="Arial" w:eastAsiaTheme="majorEastAsia" w:hAnsi="Arial" w:cs="Arial"/>
          <w:sz w:val="24"/>
          <w:szCs w:val="24"/>
        </w:rPr>
        <w:t>May 2014</w:t>
      </w:r>
    </w:p>
    <w:p w:rsidR="004A7265" w:rsidRPr="004A7265" w:rsidRDefault="00932387" w:rsidP="004A7265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8" w:history="1">
        <w:r w:rsidR="004A7265" w:rsidRPr="00C57847">
          <w:rPr>
            <w:rStyle w:val="Hyperlink"/>
            <w:rFonts w:ascii="Arial" w:eastAsiaTheme="majorEastAsia" w:hAnsi="Arial" w:cs="Arial"/>
            <w:color w:val="auto"/>
            <w:u w:val="none"/>
          </w:rPr>
          <w:t>Methods Studies</w:t>
        </w:r>
      </w:hyperlink>
      <w:r w:rsidR="004A7265" w:rsidRPr="004A7265">
        <w:rPr>
          <w:rFonts w:ascii="Arial" w:hAnsi="Arial" w:cs="Arial"/>
        </w:rPr>
        <w:t xml:space="preserve">:  </w:t>
      </w:r>
      <w:r w:rsidR="004A7265" w:rsidRPr="004A7265">
        <w:rPr>
          <w:rStyle w:val="Strong"/>
          <w:rFonts w:ascii="Arial" w:eastAsiaTheme="majorEastAsia" w:hAnsi="Arial" w:cs="Arial"/>
          <w:b w:val="0"/>
        </w:rPr>
        <w:t>Issue 3 of 4, July 2012</w:t>
      </w:r>
    </w:p>
    <w:p w:rsidR="004A7265" w:rsidRDefault="00932387" w:rsidP="004A7265">
      <w:pPr>
        <w:pStyle w:val="NormalWeb"/>
        <w:spacing w:before="0" w:beforeAutospacing="0" w:after="0" w:afterAutospacing="0"/>
        <w:rPr>
          <w:rStyle w:val="Strong"/>
          <w:rFonts w:ascii="Arial" w:eastAsiaTheme="majorEastAsia" w:hAnsi="Arial" w:cs="Arial"/>
          <w:b w:val="0"/>
        </w:rPr>
      </w:pPr>
      <w:hyperlink r:id="rId9" w:history="1">
        <w:r w:rsidR="004A7265" w:rsidRPr="00C57847">
          <w:rPr>
            <w:rStyle w:val="Hyperlink"/>
            <w:rFonts w:ascii="Arial" w:eastAsiaTheme="majorEastAsia" w:hAnsi="Arial" w:cs="Arial"/>
            <w:color w:val="auto"/>
            <w:u w:val="none"/>
          </w:rPr>
          <w:t>Technology Assessments</w:t>
        </w:r>
      </w:hyperlink>
      <w:r w:rsidR="004A7265" w:rsidRPr="004A7265">
        <w:rPr>
          <w:rFonts w:ascii="Arial" w:hAnsi="Arial" w:cs="Arial"/>
        </w:rPr>
        <w:t xml:space="preserve">: </w:t>
      </w:r>
      <w:r w:rsidR="004A7265" w:rsidRPr="004A7265">
        <w:rPr>
          <w:rStyle w:val="Strong"/>
          <w:rFonts w:ascii="Arial" w:eastAsiaTheme="majorEastAsia" w:hAnsi="Arial" w:cs="Arial"/>
          <w:b w:val="0"/>
        </w:rPr>
        <w:t xml:space="preserve">Issue </w:t>
      </w:r>
      <w:r w:rsidR="00C57847">
        <w:rPr>
          <w:rStyle w:val="Strong"/>
          <w:rFonts w:ascii="Arial" w:eastAsiaTheme="majorEastAsia" w:hAnsi="Arial" w:cs="Arial"/>
          <w:b w:val="0"/>
        </w:rPr>
        <w:t>2 of 4, April 2014</w:t>
      </w:r>
    </w:p>
    <w:p w:rsidR="004A7265" w:rsidRPr="00C57847" w:rsidRDefault="00C57847" w:rsidP="00C57847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Arial" w:eastAsiaTheme="majorEastAsia" w:hAnsi="Arial" w:cs="Arial"/>
          <w:b w:val="0"/>
        </w:rPr>
        <w:t>Other Reviews (DARE): Issue 2 of 4, April 2014</w:t>
      </w:r>
    </w:p>
    <w:p w:rsidR="004A7265" w:rsidRDefault="004A7265" w:rsidP="004A726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4A7265" w:rsidRDefault="004A7265" w:rsidP="004A7265">
      <w:pPr>
        <w:rPr>
          <w:bCs/>
          <w:sz w:val="24"/>
          <w:szCs w:val="24"/>
        </w:rPr>
      </w:pPr>
    </w:p>
    <w:p w:rsidR="004A7265" w:rsidRPr="00A24158" w:rsidRDefault="004A7265" w:rsidP="004A726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24158"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:rsidR="004A7265" w:rsidRPr="00932387" w:rsidRDefault="004A7265" w:rsidP="004A726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32387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PubMed MEDLINE (run date </w:t>
      </w:r>
      <w:r w:rsidR="00C57847" w:rsidRPr="00932387">
        <w:rPr>
          <w:rFonts w:ascii="Arial" w:hAnsi="Arial" w:cs="Arial"/>
          <w:b/>
          <w:bCs/>
          <w:sz w:val="24"/>
          <w:szCs w:val="24"/>
          <w:u w:val="single"/>
        </w:rPr>
        <w:t>June 27, 2014</w:t>
      </w:r>
      <w:r w:rsidRPr="00932387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tbl>
      <w:tblPr>
        <w:tblW w:w="10260" w:type="dxa"/>
        <w:tblCellSpacing w:w="15" w:type="dxa"/>
        <w:tblInd w:w="-585" w:type="dxa"/>
        <w:tblLook w:val="04A0" w:firstRow="1" w:lastRow="0" w:firstColumn="1" w:lastColumn="0" w:noHBand="0" w:noVBand="1"/>
      </w:tblPr>
      <w:tblGrid>
        <w:gridCol w:w="677"/>
        <w:gridCol w:w="933"/>
        <w:gridCol w:w="7576"/>
        <w:gridCol w:w="1074"/>
      </w:tblGrid>
      <w:tr w:rsidR="00C42F97" w:rsidRPr="00F7084B" w:rsidTr="00C42F97">
        <w:trPr>
          <w:tblHeader/>
          <w:tblCellSpacing w:w="15" w:type="dxa"/>
        </w:trPr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F97" w:rsidRPr="00F7084B" w:rsidRDefault="00C42F97">
            <w:pPr>
              <w:jc w:val="center"/>
              <w:rPr>
                <w:rFonts w:cs="Arial"/>
                <w:bCs/>
              </w:rPr>
            </w:pPr>
            <w:r w:rsidRPr="00F7084B">
              <w:rPr>
                <w:rFonts w:cs="Arial"/>
                <w:bCs/>
              </w:rPr>
              <w:t>Search</w:t>
            </w:r>
          </w:p>
        </w:tc>
        <w:tc>
          <w:tcPr>
            <w:tcW w:w="9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F97" w:rsidRPr="00F7084B" w:rsidRDefault="00C42F97">
            <w:pPr>
              <w:jc w:val="center"/>
              <w:rPr>
                <w:rFonts w:cs="Arial"/>
                <w:bCs/>
              </w:rPr>
            </w:pPr>
            <w:r w:rsidRPr="00F7084B">
              <w:rPr>
                <w:rFonts w:cs="Arial"/>
                <w:bCs/>
              </w:rPr>
              <w:t>Add to builder</w:t>
            </w:r>
          </w:p>
        </w:tc>
        <w:tc>
          <w:tcPr>
            <w:tcW w:w="7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F97" w:rsidRPr="00F7084B" w:rsidRDefault="00C42F97">
            <w:pPr>
              <w:jc w:val="center"/>
              <w:rPr>
                <w:rFonts w:cs="Arial"/>
                <w:bCs/>
              </w:rPr>
            </w:pPr>
            <w:r w:rsidRPr="00F7084B">
              <w:rPr>
                <w:rFonts w:cs="Arial"/>
                <w:bCs/>
              </w:rPr>
              <w:t>Query</w:t>
            </w:r>
          </w:p>
        </w:tc>
        <w:tc>
          <w:tcPr>
            <w:tcW w:w="10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F97" w:rsidRPr="00F7084B" w:rsidRDefault="00C42F97" w:rsidP="00C57847">
            <w:pPr>
              <w:jc w:val="right"/>
              <w:rPr>
                <w:rFonts w:cs="Arial"/>
                <w:bCs/>
              </w:rPr>
            </w:pPr>
            <w:r w:rsidRPr="00F7084B">
              <w:rPr>
                <w:rFonts w:cs="Arial"/>
                <w:bCs/>
              </w:rPr>
              <w:t>Items found</w:t>
            </w:r>
          </w:p>
        </w:tc>
      </w:tr>
      <w:tr w:rsidR="00C42F97" w:rsidRPr="00F7084B" w:rsidTr="00C42F97">
        <w:trPr>
          <w:tblCellSpacing w:w="15" w:type="dxa"/>
        </w:trPr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F97" w:rsidRPr="00F7084B" w:rsidRDefault="00932387">
            <w:pPr>
              <w:contextualSpacing/>
              <w:jc w:val="right"/>
              <w:rPr>
                <w:rFonts w:cs="Arial"/>
              </w:rPr>
            </w:pPr>
            <w:hyperlink r:id="rId10" w:tooltip="Perform actions on search" w:history="1">
              <w:r w:rsidR="00C42F97" w:rsidRPr="00F7084B">
                <w:rPr>
                  <w:rStyle w:val="Hyperlink"/>
                  <w:rFonts w:cs="Arial"/>
                  <w:color w:val="auto"/>
                  <w:u w:val="none"/>
                </w:rPr>
                <w:t>#</w:t>
              </w:r>
            </w:hyperlink>
            <w:r w:rsidR="00C42F97" w:rsidRPr="00F7084B">
              <w:rPr>
                <w:rFonts w:cs="Arial"/>
              </w:rPr>
              <w:t>6</w:t>
            </w:r>
          </w:p>
        </w:tc>
        <w:tc>
          <w:tcPr>
            <w:tcW w:w="9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F97" w:rsidRPr="00F7084B" w:rsidRDefault="00932387">
            <w:pPr>
              <w:contextualSpacing/>
              <w:jc w:val="center"/>
              <w:rPr>
                <w:rFonts w:cs="Arial"/>
              </w:rPr>
            </w:pPr>
            <w:hyperlink r:id="rId11" w:tooltip="Add search to the builder above" w:history="1">
              <w:r w:rsidR="00C42F97" w:rsidRPr="00F7084B">
                <w:rPr>
                  <w:rStyle w:val="Hyperlink"/>
                  <w:rFonts w:cs="Arial"/>
                  <w:color w:val="auto"/>
                  <w:u w:val="none"/>
                </w:rPr>
                <w:t>Add</w:t>
              </w:r>
            </w:hyperlink>
          </w:p>
        </w:tc>
        <w:tc>
          <w:tcPr>
            <w:tcW w:w="762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F97" w:rsidRPr="00F7084B" w:rsidRDefault="00C42F97">
            <w:pPr>
              <w:contextualSpacing/>
              <w:rPr>
                <w:rFonts w:cs="Arial"/>
              </w:rPr>
            </w:pPr>
            <w:r w:rsidRPr="00F7084B">
              <w:rPr>
                <w:rFonts w:cs="Arial"/>
              </w:rPr>
              <w:t xml:space="preserve">Search </w:t>
            </w:r>
            <w:r w:rsidRPr="00F7084B">
              <w:rPr>
                <w:rFonts w:cs="Arial"/>
                <w:bCs/>
              </w:rPr>
              <w:t>(#5 AND #6 AND #7) NOT (animals[</w:t>
            </w:r>
            <w:proofErr w:type="spellStart"/>
            <w:r w:rsidRPr="00F7084B">
              <w:rPr>
                <w:rFonts w:cs="Arial"/>
                <w:bCs/>
              </w:rPr>
              <w:t>mh</w:t>
            </w:r>
            <w:proofErr w:type="spellEnd"/>
            <w:r w:rsidRPr="00F7084B">
              <w:rPr>
                <w:rFonts w:cs="Arial"/>
                <w:bCs/>
              </w:rPr>
              <w:t>] NOT humans[</w:t>
            </w:r>
            <w:proofErr w:type="spellStart"/>
            <w:r w:rsidRPr="00F7084B">
              <w:rPr>
                <w:rFonts w:cs="Arial"/>
                <w:bCs/>
              </w:rPr>
              <w:t>mh</w:t>
            </w:r>
            <w:proofErr w:type="spellEnd"/>
            <w:r w:rsidRPr="00F7084B">
              <w:rPr>
                <w:rFonts w:cs="Arial"/>
                <w:bCs/>
              </w:rPr>
              <w:t>]) NOT (adolescent[</w:t>
            </w:r>
            <w:proofErr w:type="spellStart"/>
            <w:r w:rsidRPr="00F7084B">
              <w:rPr>
                <w:rFonts w:cs="Arial"/>
                <w:bCs/>
              </w:rPr>
              <w:t>mh</w:t>
            </w:r>
            <w:proofErr w:type="spellEnd"/>
            <w:r w:rsidRPr="00F7084B">
              <w:rPr>
                <w:rFonts w:cs="Arial"/>
                <w:bCs/>
              </w:rPr>
              <w:t>] OR child[</w:t>
            </w:r>
            <w:proofErr w:type="spellStart"/>
            <w:r w:rsidRPr="00F7084B">
              <w:rPr>
                <w:rFonts w:cs="Arial"/>
                <w:bCs/>
              </w:rPr>
              <w:t>mh</w:t>
            </w:r>
            <w:proofErr w:type="spellEnd"/>
            <w:r w:rsidRPr="00F7084B">
              <w:rPr>
                <w:rFonts w:cs="Arial"/>
                <w:bCs/>
              </w:rPr>
              <w:t>] OR fetus[</w:t>
            </w:r>
            <w:proofErr w:type="spellStart"/>
            <w:r w:rsidRPr="00F7084B">
              <w:rPr>
                <w:rFonts w:cs="Arial"/>
                <w:bCs/>
              </w:rPr>
              <w:t>mh</w:t>
            </w:r>
            <w:proofErr w:type="spellEnd"/>
            <w:r w:rsidRPr="00F7084B">
              <w:rPr>
                <w:rFonts w:cs="Arial"/>
                <w:bCs/>
              </w:rPr>
              <w:t>] OR infant[</w:t>
            </w:r>
            <w:proofErr w:type="spellStart"/>
            <w:r w:rsidRPr="00F7084B">
              <w:rPr>
                <w:rFonts w:cs="Arial"/>
                <w:bCs/>
              </w:rPr>
              <w:t>mh</w:t>
            </w:r>
            <w:proofErr w:type="spellEnd"/>
            <w:r w:rsidRPr="00F7084B">
              <w:rPr>
                <w:rFonts w:cs="Arial"/>
                <w:bCs/>
              </w:rPr>
              <w:t>] OR newborn[</w:t>
            </w:r>
            <w:proofErr w:type="spellStart"/>
            <w:r w:rsidRPr="00F7084B">
              <w:rPr>
                <w:rFonts w:cs="Arial"/>
                <w:bCs/>
              </w:rPr>
              <w:t>mh</w:t>
            </w:r>
            <w:proofErr w:type="spellEnd"/>
            <w:r w:rsidRPr="00F7084B">
              <w:rPr>
                <w:rFonts w:cs="Arial"/>
                <w:bCs/>
              </w:rPr>
              <w:t xml:space="preserve">] OR </w:t>
            </w:r>
            <w:proofErr w:type="spellStart"/>
            <w:r w:rsidRPr="00F7084B">
              <w:rPr>
                <w:rFonts w:cs="Arial"/>
                <w:bCs/>
              </w:rPr>
              <w:t>adolescen</w:t>
            </w:r>
            <w:proofErr w:type="spellEnd"/>
            <w:r w:rsidRPr="00F7084B">
              <w:rPr>
                <w:rFonts w:cs="Arial"/>
                <w:bCs/>
              </w:rPr>
              <w:t>*[</w:t>
            </w:r>
            <w:proofErr w:type="spellStart"/>
            <w:r w:rsidRPr="00F7084B">
              <w:rPr>
                <w:rFonts w:cs="Arial"/>
                <w:bCs/>
              </w:rPr>
              <w:t>tiab</w:t>
            </w:r>
            <w:proofErr w:type="spellEnd"/>
            <w:r w:rsidRPr="00F7084B">
              <w:rPr>
                <w:rFonts w:cs="Arial"/>
                <w:bCs/>
              </w:rPr>
              <w:t>] OR child*[</w:t>
            </w:r>
            <w:proofErr w:type="spellStart"/>
            <w:r w:rsidRPr="00F7084B">
              <w:rPr>
                <w:rFonts w:cs="Arial"/>
                <w:bCs/>
              </w:rPr>
              <w:t>tiab</w:t>
            </w:r>
            <w:proofErr w:type="spellEnd"/>
            <w:r w:rsidRPr="00F7084B">
              <w:rPr>
                <w:rFonts w:cs="Arial"/>
                <w:bCs/>
              </w:rPr>
              <w:t>] OR fetal[</w:t>
            </w:r>
            <w:proofErr w:type="spellStart"/>
            <w:r w:rsidRPr="00F7084B">
              <w:rPr>
                <w:rFonts w:cs="Arial"/>
                <w:bCs/>
              </w:rPr>
              <w:t>tiab</w:t>
            </w:r>
            <w:proofErr w:type="spellEnd"/>
            <w:r w:rsidRPr="00F7084B">
              <w:rPr>
                <w:rFonts w:cs="Arial"/>
                <w:bCs/>
              </w:rPr>
              <w:t>] OR fetus[</w:t>
            </w:r>
            <w:proofErr w:type="spellStart"/>
            <w:r w:rsidRPr="00F7084B">
              <w:rPr>
                <w:rFonts w:cs="Arial"/>
                <w:bCs/>
              </w:rPr>
              <w:t>tiab</w:t>
            </w:r>
            <w:proofErr w:type="spellEnd"/>
            <w:r w:rsidRPr="00F7084B">
              <w:rPr>
                <w:rFonts w:cs="Arial"/>
                <w:bCs/>
              </w:rPr>
              <w:t xml:space="preserve">] OR </w:t>
            </w:r>
            <w:proofErr w:type="spellStart"/>
            <w:r w:rsidRPr="00F7084B">
              <w:rPr>
                <w:rFonts w:cs="Arial"/>
                <w:bCs/>
              </w:rPr>
              <w:t>infan</w:t>
            </w:r>
            <w:proofErr w:type="spellEnd"/>
            <w:r w:rsidRPr="00F7084B">
              <w:rPr>
                <w:rFonts w:cs="Arial"/>
                <w:bCs/>
              </w:rPr>
              <w:t>*[</w:t>
            </w:r>
            <w:proofErr w:type="spellStart"/>
            <w:r w:rsidRPr="00F7084B">
              <w:rPr>
                <w:rFonts w:cs="Arial"/>
                <w:bCs/>
              </w:rPr>
              <w:t>tiab</w:t>
            </w:r>
            <w:proofErr w:type="spellEnd"/>
            <w:r w:rsidRPr="00F7084B">
              <w:rPr>
                <w:rFonts w:cs="Arial"/>
                <w:bCs/>
              </w:rPr>
              <w:t xml:space="preserve">] OR </w:t>
            </w:r>
            <w:proofErr w:type="spellStart"/>
            <w:r w:rsidRPr="00F7084B">
              <w:rPr>
                <w:rFonts w:cs="Arial"/>
                <w:bCs/>
              </w:rPr>
              <w:t>neonat</w:t>
            </w:r>
            <w:proofErr w:type="spellEnd"/>
            <w:r w:rsidRPr="00F7084B">
              <w:rPr>
                <w:rFonts w:cs="Arial"/>
                <w:bCs/>
              </w:rPr>
              <w:t>*[</w:t>
            </w:r>
            <w:proofErr w:type="spellStart"/>
            <w:r w:rsidRPr="00F7084B">
              <w:rPr>
                <w:rFonts w:cs="Arial"/>
                <w:bCs/>
              </w:rPr>
              <w:t>tiab</w:t>
            </w:r>
            <w:proofErr w:type="spellEnd"/>
            <w:r w:rsidRPr="00F7084B">
              <w:rPr>
                <w:rFonts w:cs="Arial"/>
                <w:bCs/>
              </w:rPr>
              <w:t xml:space="preserve">] OR </w:t>
            </w:r>
            <w:proofErr w:type="spellStart"/>
            <w:r w:rsidRPr="00F7084B">
              <w:rPr>
                <w:rFonts w:cs="Arial"/>
                <w:bCs/>
              </w:rPr>
              <w:t>pediatr</w:t>
            </w:r>
            <w:proofErr w:type="spellEnd"/>
            <w:r w:rsidRPr="00F7084B">
              <w:rPr>
                <w:rFonts w:cs="Arial"/>
                <w:bCs/>
              </w:rPr>
              <w:t>*[</w:t>
            </w:r>
            <w:proofErr w:type="spellStart"/>
            <w:r w:rsidRPr="00F7084B">
              <w:rPr>
                <w:rFonts w:cs="Arial"/>
                <w:bCs/>
              </w:rPr>
              <w:t>tiab</w:t>
            </w:r>
            <w:proofErr w:type="spellEnd"/>
            <w:r w:rsidRPr="00F7084B">
              <w:rPr>
                <w:rFonts w:cs="Arial"/>
                <w:bCs/>
              </w:rPr>
              <w:t xml:space="preserve">] OR </w:t>
            </w:r>
            <w:proofErr w:type="spellStart"/>
            <w:r w:rsidRPr="00F7084B">
              <w:rPr>
                <w:rFonts w:cs="Arial"/>
                <w:bCs/>
              </w:rPr>
              <w:t>paediatr</w:t>
            </w:r>
            <w:proofErr w:type="spellEnd"/>
            <w:r w:rsidRPr="00F7084B">
              <w:rPr>
                <w:rFonts w:cs="Arial"/>
                <w:bCs/>
              </w:rPr>
              <w:t>*[</w:t>
            </w:r>
            <w:proofErr w:type="spellStart"/>
            <w:r w:rsidRPr="00F7084B">
              <w:rPr>
                <w:rFonts w:cs="Arial"/>
                <w:bCs/>
              </w:rPr>
              <w:t>tiab</w:t>
            </w:r>
            <w:proofErr w:type="spellEnd"/>
            <w:r w:rsidRPr="00F7084B">
              <w:rPr>
                <w:rFonts w:cs="Arial"/>
                <w:bCs/>
              </w:rPr>
              <w:t>] OR perinatal[</w:t>
            </w:r>
            <w:proofErr w:type="spellStart"/>
            <w:r w:rsidRPr="00F7084B">
              <w:rPr>
                <w:rFonts w:cs="Arial"/>
                <w:bCs/>
              </w:rPr>
              <w:t>tiab</w:t>
            </w:r>
            <w:proofErr w:type="spellEnd"/>
            <w:r w:rsidRPr="00F7084B">
              <w:rPr>
                <w:rFonts w:cs="Arial"/>
                <w:bCs/>
              </w:rPr>
              <w:t>] NOT (adults[</w:t>
            </w:r>
            <w:proofErr w:type="spellStart"/>
            <w:r w:rsidRPr="00F7084B">
              <w:rPr>
                <w:rFonts w:cs="Arial"/>
                <w:bCs/>
              </w:rPr>
              <w:t>mh</w:t>
            </w:r>
            <w:proofErr w:type="spellEnd"/>
            <w:r w:rsidRPr="00F7084B">
              <w:rPr>
                <w:rFonts w:cs="Arial"/>
                <w:bCs/>
              </w:rPr>
              <w:t>] OR adult*[</w:t>
            </w:r>
            <w:proofErr w:type="spellStart"/>
            <w:r w:rsidRPr="00F7084B">
              <w:rPr>
                <w:rFonts w:cs="Arial"/>
                <w:bCs/>
              </w:rPr>
              <w:t>tiab</w:t>
            </w:r>
            <w:proofErr w:type="spellEnd"/>
            <w:r w:rsidRPr="00F7084B">
              <w:rPr>
                <w:rFonts w:cs="Arial"/>
                <w:bCs/>
              </w:rPr>
              <w:t>]))</w:t>
            </w:r>
            <w:r w:rsidRPr="00F7084B">
              <w:rPr>
                <w:rFonts w:cs="Arial"/>
              </w:rPr>
              <w:t xml:space="preserve"> </w:t>
            </w:r>
          </w:p>
        </w:tc>
        <w:tc>
          <w:tcPr>
            <w:tcW w:w="10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F97" w:rsidRPr="00F7084B" w:rsidRDefault="00932387">
            <w:pPr>
              <w:contextualSpacing/>
              <w:jc w:val="right"/>
              <w:rPr>
                <w:rFonts w:cs="Arial"/>
              </w:rPr>
            </w:pPr>
            <w:hyperlink r:id="rId12" w:tooltip="Show search results" w:history="1">
              <w:r w:rsidR="00C42F97" w:rsidRPr="00F7084B">
                <w:rPr>
                  <w:rStyle w:val="Hyperlink"/>
                  <w:rFonts w:cs="Arial"/>
                  <w:color w:val="auto"/>
                  <w:u w:val="none"/>
                </w:rPr>
                <w:t>547</w:t>
              </w:r>
            </w:hyperlink>
          </w:p>
        </w:tc>
      </w:tr>
      <w:tr w:rsidR="00C42F97" w:rsidRPr="00F7084B" w:rsidTr="00C42F97">
        <w:trPr>
          <w:tblCellSpacing w:w="15" w:type="dxa"/>
        </w:trPr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F97" w:rsidRPr="00F7084B" w:rsidRDefault="00932387">
            <w:pPr>
              <w:contextualSpacing/>
              <w:jc w:val="right"/>
              <w:rPr>
                <w:rFonts w:cs="Arial"/>
              </w:rPr>
            </w:pPr>
            <w:hyperlink r:id="rId13" w:tooltip="Perform actions on search" w:history="1">
              <w:r w:rsidR="00C42F97" w:rsidRPr="00F7084B">
                <w:rPr>
                  <w:rStyle w:val="Hyperlink"/>
                  <w:rFonts w:cs="Arial"/>
                  <w:color w:val="auto"/>
                  <w:u w:val="none"/>
                </w:rPr>
                <w:t>#</w:t>
              </w:r>
            </w:hyperlink>
            <w:r w:rsidR="00C42F97" w:rsidRPr="00F7084B">
              <w:rPr>
                <w:rFonts w:cs="Arial"/>
              </w:rPr>
              <w:t>5</w:t>
            </w:r>
          </w:p>
        </w:tc>
        <w:tc>
          <w:tcPr>
            <w:tcW w:w="9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F97" w:rsidRPr="00F7084B" w:rsidRDefault="00932387">
            <w:pPr>
              <w:contextualSpacing/>
              <w:jc w:val="center"/>
              <w:rPr>
                <w:rFonts w:cs="Arial"/>
              </w:rPr>
            </w:pPr>
            <w:hyperlink r:id="rId14" w:tooltip="Add search to the builder above" w:history="1">
              <w:r w:rsidR="00C42F97" w:rsidRPr="00F7084B">
                <w:rPr>
                  <w:rStyle w:val="Hyperlink"/>
                  <w:rFonts w:cs="Arial"/>
                  <w:color w:val="auto"/>
                  <w:u w:val="none"/>
                </w:rPr>
                <w:t>Add</w:t>
              </w:r>
            </w:hyperlink>
          </w:p>
        </w:tc>
        <w:tc>
          <w:tcPr>
            <w:tcW w:w="762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F97" w:rsidRPr="00F7084B" w:rsidRDefault="00C42F97">
            <w:pPr>
              <w:contextualSpacing/>
              <w:rPr>
                <w:rFonts w:cs="Arial"/>
              </w:rPr>
            </w:pPr>
            <w:r w:rsidRPr="00F7084B">
              <w:rPr>
                <w:rFonts w:cs="Arial"/>
              </w:rPr>
              <w:t xml:space="preserve">Search </w:t>
            </w:r>
            <w:r w:rsidRPr="00F7084B">
              <w:rPr>
                <w:rFonts w:cs="Arial"/>
                <w:bCs/>
              </w:rPr>
              <w:t>(#5 AND #6 AND #7) NOT (animals[</w:t>
            </w:r>
            <w:proofErr w:type="spellStart"/>
            <w:r w:rsidRPr="00F7084B">
              <w:rPr>
                <w:rFonts w:cs="Arial"/>
                <w:bCs/>
              </w:rPr>
              <w:t>mh</w:t>
            </w:r>
            <w:proofErr w:type="spellEnd"/>
            <w:r w:rsidRPr="00F7084B">
              <w:rPr>
                <w:rFonts w:cs="Arial"/>
                <w:bCs/>
              </w:rPr>
              <w:t>] NOT humans[</w:t>
            </w:r>
            <w:proofErr w:type="spellStart"/>
            <w:r w:rsidRPr="00F7084B">
              <w:rPr>
                <w:rFonts w:cs="Arial"/>
                <w:bCs/>
              </w:rPr>
              <w:t>mh</w:t>
            </w:r>
            <w:proofErr w:type="spellEnd"/>
            <w:r w:rsidRPr="00F7084B">
              <w:rPr>
                <w:rFonts w:cs="Arial"/>
                <w:bCs/>
              </w:rPr>
              <w:t>])</w:t>
            </w:r>
            <w:r w:rsidRPr="00F7084B">
              <w:rPr>
                <w:rFonts w:cs="Arial"/>
              </w:rPr>
              <w:t xml:space="preserve"> </w:t>
            </w:r>
          </w:p>
        </w:tc>
        <w:tc>
          <w:tcPr>
            <w:tcW w:w="10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F97" w:rsidRPr="00F7084B" w:rsidRDefault="00932387">
            <w:pPr>
              <w:contextualSpacing/>
              <w:jc w:val="right"/>
              <w:rPr>
                <w:rFonts w:cs="Arial"/>
              </w:rPr>
            </w:pPr>
            <w:hyperlink r:id="rId15" w:tooltip="Show search results" w:history="1">
              <w:r w:rsidR="00C42F97" w:rsidRPr="00F7084B">
                <w:rPr>
                  <w:rStyle w:val="Hyperlink"/>
                  <w:rFonts w:cs="Arial"/>
                  <w:color w:val="auto"/>
                  <w:u w:val="none"/>
                </w:rPr>
                <w:t>653</w:t>
              </w:r>
            </w:hyperlink>
          </w:p>
        </w:tc>
      </w:tr>
      <w:tr w:rsidR="00C42F97" w:rsidRPr="00F7084B" w:rsidTr="00C42F97">
        <w:trPr>
          <w:tblCellSpacing w:w="15" w:type="dxa"/>
        </w:trPr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F97" w:rsidRPr="00F7084B" w:rsidRDefault="00932387">
            <w:pPr>
              <w:contextualSpacing/>
              <w:jc w:val="right"/>
              <w:rPr>
                <w:rFonts w:cs="Arial"/>
              </w:rPr>
            </w:pPr>
            <w:hyperlink r:id="rId16" w:tooltip="Perform actions on search" w:history="1">
              <w:r w:rsidR="00C42F97" w:rsidRPr="00F7084B">
                <w:rPr>
                  <w:rStyle w:val="Hyperlink"/>
                  <w:rFonts w:cs="Arial"/>
                  <w:color w:val="auto"/>
                  <w:u w:val="none"/>
                </w:rPr>
                <w:t>#</w:t>
              </w:r>
            </w:hyperlink>
            <w:r w:rsidR="00C42F97" w:rsidRPr="00F7084B">
              <w:rPr>
                <w:rFonts w:cs="Arial"/>
              </w:rPr>
              <w:t>4</w:t>
            </w:r>
          </w:p>
        </w:tc>
        <w:tc>
          <w:tcPr>
            <w:tcW w:w="9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F97" w:rsidRPr="00F7084B" w:rsidRDefault="00932387">
            <w:pPr>
              <w:contextualSpacing/>
              <w:jc w:val="center"/>
              <w:rPr>
                <w:rFonts w:cs="Arial"/>
              </w:rPr>
            </w:pPr>
            <w:hyperlink r:id="rId17" w:tooltip="Add search to the builder above" w:history="1">
              <w:r w:rsidR="00C42F97" w:rsidRPr="00F7084B">
                <w:rPr>
                  <w:rStyle w:val="Hyperlink"/>
                  <w:rFonts w:cs="Arial"/>
                  <w:color w:val="auto"/>
                  <w:u w:val="none"/>
                </w:rPr>
                <w:t>Add</w:t>
              </w:r>
            </w:hyperlink>
          </w:p>
        </w:tc>
        <w:tc>
          <w:tcPr>
            <w:tcW w:w="762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F97" w:rsidRPr="00F7084B" w:rsidRDefault="00C42F97">
            <w:pPr>
              <w:contextualSpacing/>
              <w:rPr>
                <w:rFonts w:cs="Arial"/>
              </w:rPr>
            </w:pPr>
            <w:r w:rsidRPr="00F7084B">
              <w:rPr>
                <w:rFonts w:cs="Arial"/>
              </w:rPr>
              <w:t xml:space="preserve">Search </w:t>
            </w:r>
            <w:r w:rsidRPr="00F7084B">
              <w:rPr>
                <w:rFonts w:cs="Arial"/>
                <w:bCs/>
              </w:rPr>
              <w:t>(#5 AND #6 AND #7)</w:t>
            </w:r>
            <w:r w:rsidRPr="00F7084B">
              <w:rPr>
                <w:rFonts w:cs="Arial"/>
              </w:rPr>
              <w:t xml:space="preserve"> </w:t>
            </w:r>
          </w:p>
        </w:tc>
        <w:tc>
          <w:tcPr>
            <w:tcW w:w="10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F97" w:rsidRPr="00F7084B" w:rsidRDefault="00932387">
            <w:pPr>
              <w:contextualSpacing/>
              <w:jc w:val="right"/>
              <w:rPr>
                <w:rFonts w:cs="Arial"/>
              </w:rPr>
            </w:pPr>
            <w:hyperlink r:id="rId18" w:tooltip="Show search results" w:history="1">
              <w:r w:rsidR="00C42F97" w:rsidRPr="00F7084B">
                <w:rPr>
                  <w:rStyle w:val="Hyperlink"/>
                  <w:rFonts w:cs="Arial"/>
                  <w:color w:val="auto"/>
                  <w:u w:val="none"/>
                </w:rPr>
                <w:t>671</w:t>
              </w:r>
            </w:hyperlink>
          </w:p>
        </w:tc>
      </w:tr>
      <w:tr w:rsidR="00C42F97" w:rsidRPr="00F7084B" w:rsidTr="00C42F97">
        <w:trPr>
          <w:tblCellSpacing w:w="15" w:type="dxa"/>
        </w:trPr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F97" w:rsidRPr="00F7084B" w:rsidRDefault="00932387">
            <w:pPr>
              <w:contextualSpacing/>
              <w:jc w:val="right"/>
              <w:rPr>
                <w:rFonts w:cs="Arial"/>
              </w:rPr>
            </w:pPr>
            <w:hyperlink r:id="rId19" w:tooltip="Perform actions on search" w:history="1">
              <w:r w:rsidR="00C42F97" w:rsidRPr="00F7084B">
                <w:rPr>
                  <w:rStyle w:val="Hyperlink"/>
                  <w:rFonts w:cs="Arial"/>
                  <w:color w:val="auto"/>
                  <w:u w:val="none"/>
                </w:rPr>
                <w:t>#</w:t>
              </w:r>
            </w:hyperlink>
            <w:r w:rsidR="00C42F97" w:rsidRPr="00F7084B">
              <w:rPr>
                <w:rFonts w:cs="Arial"/>
              </w:rPr>
              <w:t>3</w:t>
            </w:r>
          </w:p>
        </w:tc>
        <w:tc>
          <w:tcPr>
            <w:tcW w:w="9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F97" w:rsidRPr="00F7084B" w:rsidRDefault="00932387">
            <w:pPr>
              <w:contextualSpacing/>
              <w:jc w:val="center"/>
              <w:rPr>
                <w:rFonts w:cs="Arial"/>
              </w:rPr>
            </w:pPr>
            <w:hyperlink r:id="rId20" w:tooltip="Add search to the builder above" w:history="1">
              <w:r w:rsidR="00C42F97" w:rsidRPr="00F7084B">
                <w:rPr>
                  <w:rStyle w:val="Hyperlink"/>
                  <w:rFonts w:cs="Arial"/>
                  <w:color w:val="auto"/>
                  <w:u w:val="none"/>
                </w:rPr>
                <w:t>Add</w:t>
              </w:r>
            </w:hyperlink>
          </w:p>
        </w:tc>
        <w:tc>
          <w:tcPr>
            <w:tcW w:w="762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F97" w:rsidRPr="00F7084B" w:rsidRDefault="00C42F97">
            <w:pPr>
              <w:contextualSpacing/>
              <w:rPr>
                <w:rFonts w:cs="Arial"/>
              </w:rPr>
            </w:pPr>
            <w:r w:rsidRPr="00F7084B">
              <w:rPr>
                <w:rFonts w:cs="Arial"/>
              </w:rPr>
              <w:t xml:space="preserve">Search </w:t>
            </w:r>
            <w:r w:rsidRPr="00F7084B">
              <w:rPr>
                <w:rFonts w:cs="Arial"/>
                <w:bCs/>
              </w:rPr>
              <w:t>alarm[</w:t>
            </w:r>
            <w:proofErr w:type="spellStart"/>
            <w:r w:rsidRPr="00F7084B">
              <w:rPr>
                <w:rFonts w:cs="Arial"/>
                <w:bCs/>
              </w:rPr>
              <w:t>tiab</w:t>
            </w:r>
            <w:proofErr w:type="spellEnd"/>
            <w:r w:rsidRPr="00F7084B">
              <w:rPr>
                <w:rFonts w:cs="Arial"/>
                <w:bCs/>
              </w:rPr>
              <w:t>] OR alarms[</w:t>
            </w:r>
            <w:proofErr w:type="spellStart"/>
            <w:r w:rsidRPr="00F7084B">
              <w:rPr>
                <w:rFonts w:cs="Arial"/>
                <w:bCs/>
              </w:rPr>
              <w:t>tiab</w:t>
            </w:r>
            <w:proofErr w:type="spellEnd"/>
            <w:r w:rsidRPr="00F7084B">
              <w:rPr>
                <w:rFonts w:cs="Arial"/>
                <w:bCs/>
              </w:rPr>
              <w:t>] OR alert[</w:t>
            </w:r>
            <w:proofErr w:type="spellStart"/>
            <w:r w:rsidRPr="00F7084B">
              <w:rPr>
                <w:rFonts w:cs="Arial"/>
                <w:bCs/>
              </w:rPr>
              <w:t>tiab</w:t>
            </w:r>
            <w:proofErr w:type="spellEnd"/>
            <w:r w:rsidRPr="00F7084B">
              <w:rPr>
                <w:rFonts w:cs="Arial"/>
                <w:bCs/>
              </w:rPr>
              <w:t>] OR alerting[</w:t>
            </w:r>
            <w:proofErr w:type="spellStart"/>
            <w:r w:rsidRPr="00F7084B">
              <w:rPr>
                <w:rFonts w:cs="Arial"/>
                <w:bCs/>
              </w:rPr>
              <w:t>tiab</w:t>
            </w:r>
            <w:proofErr w:type="spellEnd"/>
            <w:r w:rsidRPr="00F7084B">
              <w:rPr>
                <w:rFonts w:cs="Arial"/>
                <w:bCs/>
              </w:rPr>
              <w:t>] OR alerts[</w:t>
            </w:r>
            <w:proofErr w:type="spellStart"/>
            <w:r w:rsidRPr="00F7084B">
              <w:rPr>
                <w:rFonts w:cs="Arial"/>
                <w:bCs/>
              </w:rPr>
              <w:t>tiab</w:t>
            </w:r>
            <w:proofErr w:type="spellEnd"/>
            <w:r w:rsidRPr="00F7084B">
              <w:rPr>
                <w:rFonts w:cs="Arial"/>
                <w:bCs/>
              </w:rPr>
              <w:t>] OR algorithm[</w:t>
            </w:r>
            <w:proofErr w:type="spellStart"/>
            <w:r w:rsidRPr="00F7084B">
              <w:rPr>
                <w:rFonts w:cs="Arial"/>
                <w:bCs/>
              </w:rPr>
              <w:t>tw</w:t>
            </w:r>
            <w:proofErr w:type="spellEnd"/>
            <w:r w:rsidRPr="00F7084B">
              <w:rPr>
                <w:rFonts w:cs="Arial"/>
                <w:bCs/>
              </w:rPr>
              <w:t>] OR algorithms[</w:t>
            </w:r>
            <w:proofErr w:type="spellStart"/>
            <w:r w:rsidRPr="00F7084B">
              <w:rPr>
                <w:rFonts w:cs="Arial"/>
                <w:bCs/>
              </w:rPr>
              <w:t>tw</w:t>
            </w:r>
            <w:proofErr w:type="spellEnd"/>
            <w:r w:rsidRPr="00F7084B">
              <w:rPr>
                <w:rFonts w:cs="Arial"/>
                <w:bCs/>
              </w:rPr>
              <w:t>] OR clinical alarms[</w:t>
            </w:r>
            <w:proofErr w:type="spellStart"/>
            <w:r w:rsidRPr="00F7084B">
              <w:rPr>
                <w:rFonts w:cs="Arial"/>
                <w:bCs/>
              </w:rPr>
              <w:t>mh</w:t>
            </w:r>
            <w:proofErr w:type="spellEnd"/>
            <w:r w:rsidRPr="00F7084B">
              <w:rPr>
                <w:rFonts w:cs="Arial"/>
                <w:bCs/>
              </w:rPr>
              <w:t>] OR detection[</w:t>
            </w:r>
            <w:proofErr w:type="spellStart"/>
            <w:r w:rsidRPr="00F7084B">
              <w:rPr>
                <w:rFonts w:cs="Arial"/>
                <w:bCs/>
              </w:rPr>
              <w:t>tiab</w:t>
            </w:r>
            <w:proofErr w:type="spellEnd"/>
            <w:r w:rsidRPr="00F7084B">
              <w:rPr>
                <w:rFonts w:cs="Arial"/>
                <w:bCs/>
              </w:rPr>
              <w:t>] OR early diagnosis[</w:t>
            </w:r>
            <w:proofErr w:type="spellStart"/>
            <w:r w:rsidRPr="00F7084B">
              <w:rPr>
                <w:rFonts w:cs="Arial"/>
                <w:bCs/>
              </w:rPr>
              <w:t>tw</w:t>
            </w:r>
            <w:proofErr w:type="spellEnd"/>
            <w:r w:rsidRPr="00F7084B">
              <w:rPr>
                <w:rFonts w:cs="Arial"/>
                <w:bCs/>
              </w:rPr>
              <w:t>] OR monitoring, physiologic[</w:t>
            </w:r>
            <w:proofErr w:type="spellStart"/>
            <w:r w:rsidRPr="00F7084B">
              <w:rPr>
                <w:rFonts w:cs="Arial"/>
                <w:bCs/>
              </w:rPr>
              <w:t>mh:noexp</w:t>
            </w:r>
            <w:proofErr w:type="spellEnd"/>
            <w:r w:rsidRPr="00F7084B">
              <w:rPr>
                <w:rFonts w:cs="Arial"/>
                <w:bCs/>
              </w:rPr>
              <w:t>] OR monitor*[</w:t>
            </w:r>
            <w:proofErr w:type="spellStart"/>
            <w:r w:rsidRPr="00F7084B">
              <w:rPr>
                <w:rFonts w:cs="Arial"/>
                <w:bCs/>
              </w:rPr>
              <w:t>tiab</w:t>
            </w:r>
            <w:proofErr w:type="spellEnd"/>
            <w:r w:rsidRPr="00F7084B">
              <w:rPr>
                <w:rFonts w:cs="Arial"/>
                <w:bCs/>
              </w:rPr>
              <w:t>] OR recognition[</w:t>
            </w:r>
            <w:proofErr w:type="spellStart"/>
            <w:r w:rsidRPr="00F7084B">
              <w:rPr>
                <w:rFonts w:cs="Arial"/>
                <w:bCs/>
              </w:rPr>
              <w:t>tiab</w:t>
            </w:r>
            <w:proofErr w:type="spellEnd"/>
            <w:r w:rsidRPr="00F7084B">
              <w:rPr>
                <w:rFonts w:cs="Arial"/>
                <w:bCs/>
              </w:rPr>
              <w:t>] OR screening[</w:t>
            </w:r>
            <w:proofErr w:type="spellStart"/>
            <w:r w:rsidRPr="00F7084B">
              <w:rPr>
                <w:rFonts w:cs="Arial"/>
                <w:bCs/>
              </w:rPr>
              <w:t>tiab</w:t>
            </w:r>
            <w:proofErr w:type="spellEnd"/>
            <w:r w:rsidRPr="00F7084B">
              <w:rPr>
                <w:rFonts w:cs="Arial"/>
                <w:bCs/>
              </w:rPr>
              <w:t>] OR surveillance[</w:t>
            </w:r>
            <w:proofErr w:type="spellStart"/>
            <w:r w:rsidRPr="00F7084B">
              <w:rPr>
                <w:rFonts w:cs="Arial"/>
                <w:bCs/>
              </w:rPr>
              <w:t>tiab</w:t>
            </w:r>
            <w:proofErr w:type="spellEnd"/>
            <w:r w:rsidRPr="00F7084B">
              <w:rPr>
                <w:rFonts w:cs="Arial"/>
                <w:bCs/>
              </w:rPr>
              <w:t>] OR warning[</w:t>
            </w:r>
            <w:proofErr w:type="spellStart"/>
            <w:r w:rsidRPr="00F7084B">
              <w:rPr>
                <w:rFonts w:cs="Arial"/>
                <w:bCs/>
              </w:rPr>
              <w:t>tiab</w:t>
            </w:r>
            <w:proofErr w:type="spellEnd"/>
            <w:r w:rsidRPr="00F7084B">
              <w:rPr>
                <w:rFonts w:cs="Arial"/>
                <w:bCs/>
              </w:rPr>
              <w:t>] OR model*[</w:t>
            </w:r>
            <w:proofErr w:type="spellStart"/>
            <w:r w:rsidRPr="00F7084B">
              <w:rPr>
                <w:rFonts w:cs="Arial"/>
                <w:bCs/>
              </w:rPr>
              <w:t>tiab</w:t>
            </w:r>
            <w:proofErr w:type="spellEnd"/>
            <w:r w:rsidRPr="00F7084B">
              <w:rPr>
                <w:rFonts w:cs="Arial"/>
                <w:bCs/>
              </w:rPr>
              <w:t>] OR predict*[</w:t>
            </w:r>
            <w:proofErr w:type="spellStart"/>
            <w:r w:rsidRPr="00F7084B">
              <w:rPr>
                <w:rFonts w:cs="Arial"/>
                <w:bCs/>
              </w:rPr>
              <w:t>tiab</w:t>
            </w:r>
            <w:proofErr w:type="spellEnd"/>
            <w:r w:rsidRPr="00F7084B">
              <w:rPr>
                <w:rFonts w:cs="Arial"/>
                <w:bCs/>
              </w:rPr>
              <w:t>] OR risk[</w:t>
            </w:r>
            <w:proofErr w:type="spellStart"/>
            <w:r w:rsidRPr="00F7084B">
              <w:rPr>
                <w:rFonts w:cs="Arial"/>
                <w:bCs/>
              </w:rPr>
              <w:t>mh</w:t>
            </w:r>
            <w:proofErr w:type="spellEnd"/>
            <w:r w:rsidRPr="00F7084B">
              <w:rPr>
                <w:rFonts w:cs="Arial"/>
                <w:bCs/>
              </w:rPr>
              <w:t>] OR risk[</w:t>
            </w:r>
            <w:proofErr w:type="spellStart"/>
            <w:r w:rsidRPr="00F7084B">
              <w:rPr>
                <w:rFonts w:cs="Arial"/>
                <w:bCs/>
              </w:rPr>
              <w:t>tiab</w:t>
            </w:r>
            <w:proofErr w:type="spellEnd"/>
            <w:r w:rsidRPr="00F7084B">
              <w:rPr>
                <w:rFonts w:cs="Arial"/>
                <w:bCs/>
              </w:rPr>
              <w:t>]</w:t>
            </w:r>
            <w:r w:rsidRPr="00F7084B">
              <w:rPr>
                <w:rFonts w:cs="Arial"/>
              </w:rPr>
              <w:t xml:space="preserve"> </w:t>
            </w:r>
          </w:p>
        </w:tc>
        <w:tc>
          <w:tcPr>
            <w:tcW w:w="10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F97" w:rsidRPr="00F7084B" w:rsidRDefault="00932387">
            <w:pPr>
              <w:contextualSpacing/>
              <w:jc w:val="right"/>
              <w:rPr>
                <w:rFonts w:cs="Arial"/>
              </w:rPr>
            </w:pPr>
            <w:hyperlink r:id="rId21" w:tooltip="Show search results" w:history="1">
              <w:r w:rsidR="00C42F97" w:rsidRPr="00F7084B">
                <w:rPr>
                  <w:rStyle w:val="Hyperlink"/>
                  <w:rFonts w:cs="Arial"/>
                  <w:color w:val="auto"/>
                  <w:u w:val="none"/>
                </w:rPr>
                <w:t>5065370</w:t>
              </w:r>
            </w:hyperlink>
          </w:p>
        </w:tc>
      </w:tr>
      <w:tr w:rsidR="00C42F97" w:rsidRPr="00F7084B" w:rsidTr="00C42F97">
        <w:trPr>
          <w:tblCellSpacing w:w="15" w:type="dxa"/>
        </w:trPr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F97" w:rsidRPr="00F7084B" w:rsidRDefault="00932387">
            <w:pPr>
              <w:contextualSpacing/>
              <w:jc w:val="right"/>
              <w:rPr>
                <w:rFonts w:cs="Arial"/>
              </w:rPr>
            </w:pPr>
            <w:hyperlink r:id="rId22" w:tooltip="Perform actions on search" w:history="1">
              <w:r w:rsidR="00C42F97" w:rsidRPr="00F7084B">
                <w:rPr>
                  <w:rStyle w:val="Hyperlink"/>
                  <w:rFonts w:cs="Arial"/>
                  <w:color w:val="auto"/>
                  <w:u w:val="none"/>
                </w:rPr>
                <w:t>#</w:t>
              </w:r>
            </w:hyperlink>
            <w:r w:rsidR="00C42F97" w:rsidRPr="00F7084B">
              <w:rPr>
                <w:rFonts w:cs="Arial"/>
              </w:rPr>
              <w:t>2</w:t>
            </w:r>
          </w:p>
        </w:tc>
        <w:tc>
          <w:tcPr>
            <w:tcW w:w="9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F97" w:rsidRPr="00F7084B" w:rsidRDefault="00932387">
            <w:pPr>
              <w:contextualSpacing/>
              <w:jc w:val="center"/>
              <w:rPr>
                <w:rFonts w:cs="Arial"/>
              </w:rPr>
            </w:pPr>
            <w:hyperlink r:id="rId23" w:tooltip="Add search to the builder above" w:history="1">
              <w:r w:rsidR="00C42F97" w:rsidRPr="00F7084B">
                <w:rPr>
                  <w:rStyle w:val="Hyperlink"/>
                  <w:rFonts w:cs="Arial"/>
                  <w:color w:val="auto"/>
                  <w:u w:val="none"/>
                </w:rPr>
                <w:t>Add</w:t>
              </w:r>
            </w:hyperlink>
          </w:p>
        </w:tc>
        <w:tc>
          <w:tcPr>
            <w:tcW w:w="762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F97" w:rsidRPr="00F7084B" w:rsidRDefault="00C42F97">
            <w:pPr>
              <w:contextualSpacing/>
              <w:rPr>
                <w:rFonts w:cs="Arial"/>
              </w:rPr>
            </w:pPr>
            <w:r w:rsidRPr="00F7084B">
              <w:rPr>
                <w:rFonts w:cs="Arial"/>
              </w:rPr>
              <w:t xml:space="preserve">Search </w:t>
            </w:r>
            <w:r w:rsidRPr="00F7084B">
              <w:rPr>
                <w:rFonts w:cs="Arial"/>
                <w:bCs/>
              </w:rPr>
              <w:t>electronic health records[</w:t>
            </w:r>
            <w:proofErr w:type="spellStart"/>
            <w:r w:rsidRPr="00F7084B">
              <w:rPr>
                <w:rFonts w:cs="Arial"/>
                <w:bCs/>
              </w:rPr>
              <w:t>mh</w:t>
            </w:r>
            <w:proofErr w:type="spellEnd"/>
            <w:r w:rsidRPr="00F7084B">
              <w:rPr>
                <w:rFonts w:cs="Arial"/>
                <w:bCs/>
              </w:rPr>
              <w:t>] OR information systems[</w:t>
            </w:r>
            <w:proofErr w:type="spellStart"/>
            <w:r w:rsidRPr="00F7084B">
              <w:rPr>
                <w:rFonts w:cs="Arial"/>
                <w:bCs/>
              </w:rPr>
              <w:t>mh:noexp</w:t>
            </w:r>
            <w:proofErr w:type="spellEnd"/>
            <w:r w:rsidRPr="00F7084B">
              <w:rPr>
                <w:rFonts w:cs="Arial"/>
                <w:bCs/>
              </w:rPr>
              <w:t>] OR automation[</w:t>
            </w:r>
            <w:proofErr w:type="spellStart"/>
            <w:r w:rsidRPr="00F7084B">
              <w:rPr>
                <w:rFonts w:cs="Arial"/>
                <w:bCs/>
              </w:rPr>
              <w:t>mh</w:t>
            </w:r>
            <w:proofErr w:type="spellEnd"/>
            <w:r w:rsidRPr="00F7084B">
              <w:rPr>
                <w:rFonts w:cs="Arial"/>
                <w:bCs/>
              </w:rPr>
              <w:t>] OR clinical laboratory information systems[</w:t>
            </w:r>
            <w:proofErr w:type="spellStart"/>
            <w:r w:rsidRPr="00F7084B">
              <w:rPr>
                <w:rFonts w:cs="Arial"/>
                <w:bCs/>
              </w:rPr>
              <w:t>mh</w:t>
            </w:r>
            <w:proofErr w:type="spellEnd"/>
            <w:r w:rsidRPr="00F7084B">
              <w:rPr>
                <w:rFonts w:cs="Arial"/>
                <w:bCs/>
              </w:rPr>
              <w:t>] OR decision support systems, clinical[</w:t>
            </w:r>
            <w:proofErr w:type="spellStart"/>
            <w:r w:rsidRPr="00F7084B">
              <w:rPr>
                <w:rFonts w:cs="Arial"/>
                <w:bCs/>
              </w:rPr>
              <w:t>mh</w:t>
            </w:r>
            <w:proofErr w:type="spellEnd"/>
            <w:r w:rsidRPr="00F7084B">
              <w:rPr>
                <w:rFonts w:cs="Arial"/>
                <w:bCs/>
              </w:rPr>
              <w:t>] OR diagnosis, computer-assisted[</w:t>
            </w:r>
            <w:proofErr w:type="spellStart"/>
            <w:r w:rsidRPr="00F7084B">
              <w:rPr>
                <w:rFonts w:cs="Arial"/>
                <w:bCs/>
              </w:rPr>
              <w:t>mh</w:t>
            </w:r>
            <w:proofErr w:type="spellEnd"/>
            <w:r w:rsidRPr="00F7084B">
              <w:rPr>
                <w:rFonts w:cs="Arial"/>
                <w:bCs/>
              </w:rPr>
              <w:t>] OR health information systems[</w:t>
            </w:r>
            <w:proofErr w:type="spellStart"/>
            <w:r w:rsidRPr="00F7084B">
              <w:rPr>
                <w:rFonts w:cs="Arial"/>
                <w:bCs/>
              </w:rPr>
              <w:t>mh</w:t>
            </w:r>
            <w:proofErr w:type="spellEnd"/>
            <w:r w:rsidRPr="00F7084B">
              <w:rPr>
                <w:rFonts w:cs="Arial"/>
                <w:bCs/>
              </w:rPr>
              <w:t>] OR hospital information systems[</w:t>
            </w:r>
            <w:proofErr w:type="spellStart"/>
            <w:r w:rsidRPr="00F7084B">
              <w:rPr>
                <w:rFonts w:cs="Arial"/>
                <w:bCs/>
              </w:rPr>
              <w:t>mh</w:t>
            </w:r>
            <w:proofErr w:type="spellEnd"/>
            <w:r w:rsidRPr="00F7084B">
              <w:rPr>
                <w:rFonts w:cs="Arial"/>
                <w:bCs/>
              </w:rPr>
              <w:t>] OR management information systems[</w:t>
            </w:r>
            <w:proofErr w:type="spellStart"/>
            <w:r w:rsidRPr="00F7084B">
              <w:rPr>
                <w:rFonts w:cs="Arial"/>
                <w:bCs/>
              </w:rPr>
              <w:t>mh</w:t>
            </w:r>
            <w:proofErr w:type="spellEnd"/>
            <w:r w:rsidRPr="00F7084B">
              <w:rPr>
                <w:rFonts w:cs="Arial"/>
                <w:bCs/>
              </w:rPr>
              <w:t>] OR medical records systems, computerized[</w:t>
            </w:r>
            <w:proofErr w:type="spellStart"/>
            <w:r w:rsidRPr="00F7084B">
              <w:rPr>
                <w:rFonts w:cs="Arial"/>
                <w:bCs/>
              </w:rPr>
              <w:t>mh</w:t>
            </w:r>
            <w:proofErr w:type="spellEnd"/>
            <w:r w:rsidRPr="00F7084B">
              <w:rPr>
                <w:rFonts w:cs="Arial"/>
                <w:bCs/>
              </w:rPr>
              <w:t>] OR reminder systems[</w:t>
            </w:r>
            <w:proofErr w:type="spellStart"/>
            <w:r w:rsidRPr="00F7084B">
              <w:rPr>
                <w:rFonts w:cs="Arial"/>
                <w:bCs/>
              </w:rPr>
              <w:t>mh</w:t>
            </w:r>
            <w:proofErr w:type="spellEnd"/>
            <w:r w:rsidRPr="00F7084B">
              <w:rPr>
                <w:rFonts w:cs="Arial"/>
                <w:bCs/>
              </w:rPr>
              <w:t>] OR electronic[</w:t>
            </w:r>
            <w:proofErr w:type="spellStart"/>
            <w:r w:rsidRPr="00F7084B">
              <w:rPr>
                <w:rFonts w:cs="Arial"/>
                <w:bCs/>
              </w:rPr>
              <w:t>tiab</w:t>
            </w:r>
            <w:proofErr w:type="spellEnd"/>
            <w:r w:rsidRPr="00F7084B">
              <w:rPr>
                <w:rFonts w:cs="Arial"/>
                <w:bCs/>
              </w:rPr>
              <w:t>] OR computerized[</w:t>
            </w:r>
            <w:proofErr w:type="spellStart"/>
            <w:r w:rsidRPr="00F7084B">
              <w:rPr>
                <w:rFonts w:cs="Arial"/>
                <w:bCs/>
              </w:rPr>
              <w:t>tiab</w:t>
            </w:r>
            <w:proofErr w:type="spellEnd"/>
            <w:r w:rsidRPr="00F7084B">
              <w:rPr>
                <w:rFonts w:cs="Arial"/>
                <w:bCs/>
              </w:rPr>
              <w:t>]</w:t>
            </w:r>
            <w:r w:rsidRPr="00F7084B">
              <w:rPr>
                <w:rFonts w:cs="Arial"/>
              </w:rPr>
              <w:t xml:space="preserve"> </w:t>
            </w:r>
          </w:p>
        </w:tc>
        <w:tc>
          <w:tcPr>
            <w:tcW w:w="10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F97" w:rsidRPr="00F7084B" w:rsidRDefault="00932387">
            <w:pPr>
              <w:contextualSpacing/>
              <w:jc w:val="right"/>
              <w:rPr>
                <w:rFonts w:cs="Arial"/>
              </w:rPr>
            </w:pPr>
            <w:hyperlink r:id="rId24" w:tooltip="Show search results" w:history="1">
              <w:r w:rsidR="00C42F97" w:rsidRPr="00F7084B">
                <w:rPr>
                  <w:rStyle w:val="Hyperlink"/>
                  <w:rFonts w:cs="Arial"/>
                  <w:color w:val="auto"/>
                  <w:u w:val="none"/>
                </w:rPr>
                <w:t>318037</w:t>
              </w:r>
            </w:hyperlink>
          </w:p>
        </w:tc>
      </w:tr>
      <w:tr w:rsidR="00C42F97" w:rsidRPr="00F7084B" w:rsidTr="00C42F97">
        <w:trPr>
          <w:tblCellSpacing w:w="15" w:type="dxa"/>
        </w:trPr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F97" w:rsidRPr="00F7084B" w:rsidRDefault="00932387">
            <w:pPr>
              <w:contextualSpacing/>
              <w:jc w:val="right"/>
              <w:rPr>
                <w:rFonts w:cs="Arial"/>
              </w:rPr>
            </w:pPr>
            <w:hyperlink r:id="rId25" w:tooltip="Perform actions on search" w:history="1">
              <w:r w:rsidR="00C42F97" w:rsidRPr="00F7084B">
                <w:rPr>
                  <w:rStyle w:val="Hyperlink"/>
                  <w:rFonts w:cs="Arial"/>
                  <w:color w:val="auto"/>
                  <w:u w:val="none"/>
                </w:rPr>
                <w:t>#</w:t>
              </w:r>
            </w:hyperlink>
            <w:r w:rsidR="00C42F97" w:rsidRPr="00F7084B">
              <w:rPr>
                <w:rFonts w:cs="Arial"/>
              </w:rPr>
              <w:t>1</w:t>
            </w:r>
          </w:p>
        </w:tc>
        <w:tc>
          <w:tcPr>
            <w:tcW w:w="9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F97" w:rsidRPr="00F7084B" w:rsidRDefault="00932387">
            <w:pPr>
              <w:contextualSpacing/>
              <w:jc w:val="center"/>
              <w:rPr>
                <w:rFonts w:cs="Arial"/>
              </w:rPr>
            </w:pPr>
            <w:hyperlink r:id="rId26" w:tooltip="Add search to the builder above" w:history="1">
              <w:r w:rsidR="00C42F97" w:rsidRPr="00F7084B">
                <w:rPr>
                  <w:rStyle w:val="Hyperlink"/>
                  <w:rFonts w:cs="Arial"/>
                  <w:color w:val="auto"/>
                  <w:u w:val="none"/>
                </w:rPr>
                <w:t>Add</w:t>
              </w:r>
            </w:hyperlink>
          </w:p>
        </w:tc>
        <w:tc>
          <w:tcPr>
            <w:tcW w:w="762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F97" w:rsidRPr="00F7084B" w:rsidRDefault="00C42F97">
            <w:pPr>
              <w:contextualSpacing/>
              <w:rPr>
                <w:rFonts w:cs="Arial"/>
              </w:rPr>
            </w:pPr>
            <w:r w:rsidRPr="00F7084B">
              <w:rPr>
                <w:rFonts w:cs="Arial"/>
              </w:rPr>
              <w:t xml:space="preserve">Search </w:t>
            </w:r>
            <w:r w:rsidRPr="00F7084B">
              <w:rPr>
                <w:rFonts w:cs="Arial"/>
                <w:bCs/>
              </w:rPr>
              <w:t>sepsis OR systemic inflammatory response syndrome OR "septic shock"</w:t>
            </w:r>
            <w:r w:rsidRPr="00F7084B">
              <w:rPr>
                <w:rFonts w:cs="Arial"/>
              </w:rPr>
              <w:t xml:space="preserve"> </w:t>
            </w:r>
          </w:p>
        </w:tc>
        <w:tc>
          <w:tcPr>
            <w:tcW w:w="10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F97" w:rsidRPr="00F7084B" w:rsidRDefault="00932387">
            <w:pPr>
              <w:contextualSpacing/>
              <w:jc w:val="right"/>
              <w:rPr>
                <w:rFonts w:cs="Arial"/>
              </w:rPr>
            </w:pPr>
            <w:hyperlink r:id="rId27" w:tooltip="Show search results" w:history="1">
              <w:r w:rsidR="00C42F97" w:rsidRPr="00F7084B">
                <w:rPr>
                  <w:rStyle w:val="Hyperlink"/>
                  <w:rFonts w:cs="Arial"/>
                  <w:color w:val="auto"/>
                  <w:u w:val="none"/>
                </w:rPr>
                <w:t>138775</w:t>
              </w:r>
            </w:hyperlink>
          </w:p>
        </w:tc>
      </w:tr>
    </w:tbl>
    <w:p w:rsidR="00C57847" w:rsidRDefault="00C57847" w:rsidP="00C57847">
      <w:pPr>
        <w:contextualSpacing/>
        <w:rPr>
          <w:bCs/>
          <w:sz w:val="24"/>
          <w:szCs w:val="24"/>
        </w:rPr>
      </w:pPr>
    </w:p>
    <w:p w:rsidR="00C57847" w:rsidRPr="00C42F97" w:rsidRDefault="00C57847" w:rsidP="00C57847">
      <w:pPr>
        <w:rPr>
          <w:b/>
          <w:bCs/>
          <w:sz w:val="24"/>
          <w:szCs w:val="24"/>
        </w:rPr>
      </w:pPr>
      <w:r w:rsidRPr="00C42F97">
        <w:rPr>
          <w:b/>
          <w:bCs/>
          <w:sz w:val="24"/>
          <w:szCs w:val="24"/>
        </w:rPr>
        <w:t>Cut &amp; paste version:</w:t>
      </w:r>
    </w:p>
    <w:p w:rsidR="004A7265" w:rsidRDefault="00C57847" w:rsidP="00C57847">
      <w:pPr>
        <w:spacing w:line="240" w:lineRule="auto"/>
        <w:contextualSpacing/>
        <w:rPr>
          <w:rFonts w:cstheme="minorHAnsi"/>
          <w:noProof/>
          <w:sz w:val="24"/>
          <w:szCs w:val="24"/>
          <w:u w:val="single"/>
        </w:rPr>
      </w:pPr>
      <w:r>
        <w:rPr>
          <w:bCs/>
          <w:sz w:val="24"/>
          <w:szCs w:val="24"/>
        </w:rPr>
        <w:t>(</w:t>
      </w:r>
      <w:proofErr w:type="gramStart"/>
      <w:r>
        <w:rPr>
          <w:bCs/>
          <w:sz w:val="24"/>
          <w:szCs w:val="24"/>
        </w:rPr>
        <w:t>sepsis</w:t>
      </w:r>
      <w:proofErr w:type="gramEnd"/>
      <w:r>
        <w:rPr>
          <w:bCs/>
          <w:sz w:val="24"/>
          <w:szCs w:val="24"/>
        </w:rPr>
        <w:t xml:space="preserve"> OR systemic inflammatory response syndrome OR "septic shock") AND (electronic health records[</w:t>
      </w:r>
      <w:proofErr w:type="spellStart"/>
      <w:r>
        <w:rPr>
          <w:bCs/>
          <w:sz w:val="24"/>
          <w:szCs w:val="24"/>
        </w:rPr>
        <w:t>mh</w:t>
      </w:r>
      <w:proofErr w:type="spellEnd"/>
      <w:r>
        <w:rPr>
          <w:bCs/>
          <w:sz w:val="24"/>
          <w:szCs w:val="24"/>
        </w:rPr>
        <w:t>] OR information systems[</w:t>
      </w:r>
      <w:proofErr w:type="spellStart"/>
      <w:r>
        <w:rPr>
          <w:bCs/>
          <w:sz w:val="24"/>
          <w:szCs w:val="24"/>
        </w:rPr>
        <w:t>mh:noexp</w:t>
      </w:r>
      <w:proofErr w:type="spellEnd"/>
      <w:r>
        <w:rPr>
          <w:bCs/>
          <w:sz w:val="24"/>
          <w:szCs w:val="24"/>
        </w:rPr>
        <w:t>] OR automation[</w:t>
      </w:r>
      <w:proofErr w:type="spellStart"/>
      <w:r>
        <w:rPr>
          <w:bCs/>
          <w:sz w:val="24"/>
          <w:szCs w:val="24"/>
        </w:rPr>
        <w:t>mh</w:t>
      </w:r>
      <w:proofErr w:type="spellEnd"/>
      <w:r>
        <w:rPr>
          <w:bCs/>
          <w:sz w:val="24"/>
          <w:szCs w:val="24"/>
        </w:rPr>
        <w:t>] OR clinical laboratory information systems[</w:t>
      </w:r>
      <w:proofErr w:type="spellStart"/>
      <w:r>
        <w:rPr>
          <w:bCs/>
          <w:sz w:val="24"/>
          <w:szCs w:val="24"/>
        </w:rPr>
        <w:t>mh</w:t>
      </w:r>
      <w:proofErr w:type="spellEnd"/>
      <w:r>
        <w:rPr>
          <w:bCs/>
          <w:sz w:val="24"/>
          <w:szCs w:val="24"/>
        </w:rPr>
        <w:t>] OR decision support systems, clinical[</w:t>
      </w:r>
      <w:proofErr w:type="spellStart"/>
      <w:r>
        <w:rPr>
          <w:bCs/>
          <w:sz w:val="24"/>
          <w:szCs w:val="24"/>
        </w:rPr>
        <w:t>mh</w:t>
      </w:r>
      <w:proofErr w:type="spellEnd"/>
      <w:r>
        <w:rPr>
          <w:bCs/>
          <w:sz w:val="24"/>
          <w:szCs w:val="24"/>
        </w:rPr>
        <w:t>] OR diagnosis, computer-assisted[</w:t>
      </w:r>
      <w:proofErr w:type="spellStart"/>
      <w:r>
        <w:rPr>
          <w:bCs/>
          <w:sz w:val="24"/>
          <w:szCs w:val="24"/>
        </w:rPr>
        <w:t>mh</w:t>
      </w:r>
      <w:proofErr w:type="spellEnd"/>
      <w:r>
        <w:rPr>
          <w:bCs/>
          <w:sz w:val="24"/>
          <w:szCs w:val="24"/>
        </w:rPr>
        <w:t>] OR health information systems[</w:t>
      </w:r>
      <w:proofErr w:type="spellStart"/>
      <w:r>
        <w:rPr>
          <w:bCs/>
          <w:sz w:val="24"/>
          <w:szCs w:val="24"/>
        </w:rPr>
        <w:t>mh</w:t>
      </w:r>
      <w:proofErr w:type="spellEnd"/>
      <w:r>
        <w:rPr>
          <w:bCs/>
          <w:sz w:val="24"/>
          <w:szCs w:val="24"/>
        </w:rPr>
        <w:t>] OR hospital information systems[</w:t>
      </w:r>
      <w:proofErr w:type="spellStart"/>
      <w:r>
        <w:rPr>
          <w:bCs/>
          <w:sz w:val="24"/>
          <w:szCs w:val="24"/>
        </w:rPr>
        <w:t>mh</w:t>
      </w:r>
      <w:proofErr w:type="spellEnd"/>
      <w:r>
        <w:rPr>
          <w:bCs/>
          <w:sz w:val="24"/>
          <w:szCs w:val="24"/>
        </w:rPr>
        <w:t>] OR management information systems[</w:t>
      </w:r>
      <w:proofErr w:type="spellStart"/>
      <w:r>
        <w:rPr>
          <w:bCs/>
          <w:sz w:val="24"/>
          <w:szCs w:val="24"/>
        </w:rPr>
        <w:t>mh</w:t>
      </w:r>
      <w:proofErr w:type="spellEnd"/>
      <w:r>
        <w:rPr>
          <w:bCs/>
          <w:sz w:val="24"/>
          <w:szCs w:val="24"/>
        </w:rPr>
        <w:t>] OR medical records systems, computerized[</w:t>
      </w:r>
      <w:proofErr w:type="spellStart"/>
      <w:r>
        <w:rPr>
          <w:bCs/>
          <w:sz w:val="24"/>
          <w:szCs w:val="24"/>
        </w:rPr>
        <w:t>mh</w:t>
      </w:r>
      <w:proofErr w:type="spellEnd"/>
      <w:r>
        <w:rPr>
          <w:bCs/>
          <w:sz w:val="24"/>
          <w:szCs w:val="24"/>
        </w:rPr>
        <w:t>] OR reminder systems[</w:t>
      </w:r>
      <w:proofErr w:type="spellStart"/>
      <w:r>
        <w:rPr>
          <w:bCs/>
          <w:sz w:val="24"/>
          <w:szCs w:val="24"/>
        </w:rPr>
        <w:t>mh</w:t>
      </w:r>
      <w:proofErr w:type="spellEnd"/>
      <w:r>
        <w:rPr>
          <w:bCs/>
          <w:sz w:val="24"/>
          <w:szCs w:val="24"/>
        </w:rPr>
        <w:t>] OR electronic[</w:t>
      </w:r>
      <w:proofErr w:type="spellStart"/>
      <w:r>
        <w:rPr>
          <w:bCs/>
          <w:sz w:val="24"/>
          <w:szCs w:val="24"/>
        </w:rPr>
        <w:t>tiab</w:t>
      </w:r>
      <w:proofErr w:type="spellEnd"/>
      <w:r>
        <w:rPr>
          <w:bCs/>
          <w:sz w:val="24"/>
          <w:szCs w:val="24"/>
        </w:rPr>
        <w:t>] OR computerized[</w:t>
      </w:r>
      <w:proofErr w:type="spellStart"/>
      <w:r>
        <w:rPr>
          <w:bCs/>
          <w:sz w:val="24"/>
          <w:szCs w:val="24"/>
        </w:rPr>
        <w:t>tiab</w:t>
      </w:r>
      <w:proofErr w:type="spellEnd"/>
      <w:r>
        <w:rPr>
          <w:bCs/>
          <w:sz w:val="24"/>
          <w:szCs w:val="24"/>
        </w:rPr>
        <w:t>]) AND (alarm[</w:t>
      </w:r>
      <w:proofErr w:type="spellStart"/>
      <w:r>
        <w:rPr>
          <w:bCs/>
          <w:sz w:val="24"/>
          <w:szCs w:val="24"/>
        </w:rPr>
        <w:t>tiab</w:t>
      </w:r>
      <w:proofErr w:type="spellEnd"/>
      <w:r>
        <w:rPr>
          <w:bCs/>
          <w:sz w:val="24"/>
          <w:szCs w:val="24"/>
        </w:rPr>
        <w:t>] OR alarms[</w:t>
      </w:r>
      <w:proofErr w:type="spellStart"/>
      <w:r>
        <w:rPr>
          <w:bCs/>
          <w:sz w:val="24"/>
          <w:szCs w:val="24"/>
        </w:rPr>
        <w:t>tiab</w:t>
      </w:r>
      <w:proofErr w:type="spellEnd"/>
      <w:r>
        <w:rPr>
          <w:bCs/>
          <w:sz w:val="24"/>
          <w:szCs w:val="24"/>
        </w:rPr>
        <w:t>] OR alert[</w:t>
      </w:r>
      <w:proofErr w:type="spellStart"/>
      <w:r>
        <w:rPr>
          <w:bCs/>
          <w:sz w:val="24"/>
          <w:szCs w:val="24"/>
        </w:rPr>
        <w:t>tiab</w:t>
      </w:r>
      <w:proofErr w:type="spellEnd"/>
      <w:r>
        <w:rPr>
          <w:bCs/>
          <w:sz w:val="24"/>
          <w:szCs w:val="24"/>
        </w:rPr>
        <w:t>] OR alerting[</w:t>
      </w:r>
      <w:proofErr w:type="spellStart"/>
      <w:r>
        <w:rPr>
          <w:bCs/>
          <w:sz w:val="24"/>
          <w:szCs w:val="24"/>
        </w:rPr>
        <w:t>tiab</w:t>
      </w:r>
      <w:proofErr w:type="spellEnd"/>
      <w:r>
        <w:rPr>
          <w:bCs/>
          <w:sz w:val="24"/>
          <w:szCs w:val="24"/>
        </w:rPr>
        <w:t>] OR alerts[</w:t>
      </w:r>
      <w:proofErr w:type="spellStart"/>
      <w:r>
        <w:rPr>
          <w:bCs/>
          <w:sz w:val="24"/>
          <w:szCs w:val="24"/>
        </w:rPr>
        <w:t>tiab</w:t>
      </w:r>
      <w:proofErr w:type="spellEnd"/>
      <w:r>
        <w:rPr>
          <w:bCs/>
          <w:sz w:val="24"/>
          <w:szCs w:val="24"/>
        </w:rPr>
        <w:t>] OR algorithm[</w:t>
      </w:r>
      <w:proofErr w:type="spellStart"/>
      <w:r>
        <w:rPr>
          <w:bCs/>
          <w:sz w:val="24"/>
          <w:szCs w:val="24"/>
        </w:rPr>
        <w:t>tw</w:t>
      </w:r>
      <w:proofErr w:type="spellEnd"/>
      <w:r>
        <w:rPr>
          <w:bCs/>
          <w:sz w:val="24"/>
          <w:szCs w:val="24"/>
        </w:rPr>
        <w:t>] OR algorithms[</w:t>
      </w:r>
      <w:proofErr w:type="spellStart"/>
      <w:r>
        <w:rPr>
          <w:bCs/>
          <w:sz w:val="24"/>
          <w:szCs w:val="24"/>
        </w:rPr>
        <w:t>tw</w:t>
      </w:r>
      <w:proofErr w:type="spellEnd"/>
      <w:r>
        <w:rPr>
          <w:bCs/>
          <w:sz w:val="24"/>
          <w:szCs w:val="24"/>
        </w:rPr>
        <w:t>] OR clinical alarms[</w:t>
      </w:r>
      <w:proofErr w:type="spellStart"/>
      <w:r>
        <w:rPr>
          <w:bCs/>
          <w:sz w:val="24"/>
          <w:szCs w:val="24"/>
        </w:rPr>
        <w:t>mh</w:t>
      </w:r>
      <w:proofErr w:type="spellEnd"/>
      <w:r>
        <w:rPr>
          <w:bCs/>
          <w:sz w:val="24"/>
          <w:szCs w:val="24"/>
        </w:rPr>
        <w:t>] OR detection[</w:t>
      </w:r>
      <w:proofErr w:type="spellStart"/>
      <w:r>
        <w:rPr>
          <w:bCs/>
          <w:sz w:val="24"/>
          <w:szCs w:val="24"/>
        </w:rPr>
        <w:t>tiab</w:t>
      </w:r>
      <w:proofErr w:type="spellEnd"/>
      <w:r>
        <w:rPr>
          <w:bCs/>
          <w:sz w:val="24"/>
          <w:szCs w:val="24"/>
        </w:rPr>
        <w:t>] OR early diagnosis[</w:t>
      </w:r>
      <w:proofErr w:type="spellStart"/>
      <w:r>
        <w:rPr>
          <w:bCs/>
          <w:sz w:val="24"/>
          <w:szCs w:val="24"/>
        </w:rPr>
        <w:t>tw</w:t>
      </w:r>
      <w:proofErr w:type="spellEnd"/>
      <w:r>
        <w:rPr>
          <w:bCs/>
          <w:sz w:val="24"/>
          <w:szCs w:val="24"/>
        </w:rPr>
        <w:t>] OR monitoring, physiologic[</w:t>
      </w:r>
      <w:proofErr w:type="spellStart"/>
      <w:r>
        <w:rPr>
          <w:bCs/>
          <w:sz w:val="24"/>
          <w:szCs w:val="24"/>
        </w:rPr>
        <w:t>mh:noexp</w:t>
      </w:r>
      <w:proofErr w:type="spellEnd"/>
      <w:r>
        <w:rPr>
          <w:bCs/>
          <w:sz w:val="24"/>
          <w:szCs w:val="24"/>
        </w:rPr>
        <w:t>] OR monitor[</w:t>
      </w:r>
      <w:proofErr w:type="spellStart"/>
      <w:r>
        <w:rPr>
          <w:bCs/>
          <w:sz w:val="24"/>
          <w:szCs w:val="24"/>
        </w:rPr>
        <w:t>tiab</w:t>
      </w:r>
      <w:proofErr w:type="spellEnd"/>
      <w:r>
        <w:rPr>
          <w:bCs/>
          <w:sz w:val="24"/>
          <w:szCs w:val="24"/>
        </w:rPr>
        <w:t>] OR monitored[</w:t>
      </w:r>
      <w:proofErr w:type="spellStart"/>
      <w:r>
        <w:rPr>
          <w:bCs/>
          <w:sz w:val="24"/>
          <w:szCs w:val="24"/>
        </w:rPr>
        <w:t>tiab</w:t>
      </w:r>
      <w:proofErr w:type="spellEnd"/>
      <w:r>
        <w:rPr>
          <w:bCs/>
          <w:sz w:val="24"/>
          <w:szCs w:val="24"/>
        </w:rPr>
        <w:t>] OR monitoring[</w:t>
      </w:r>
      <w:proofErr w:type="spellStart"/>
      <w:r>
        <w:rPr>
          <w:bCs/>
          <w:sz w:val="24"/>
          <w:szCs w:val="24"/>
        </w:rPr>
        <w:t>tiab</w:t>
      </w:r>
      <w:proofErr w:type="spellEnd"/>
      <w:r>
        <w:rPr>
          <w:bCs/>
          <w:sz w:val="24"/>
          <w:szCs w:val="24"/>
        </w:rPr>
        <w:t>] OR monitors[</w:t>
      </w:r>
      <w:proofErr w:type="spellStart"/>
      <w:r>
        <w:rPr>
          <w:bCs/>
          <w:sz w:val="24"/>
          <w:szCs w:val="24"/>
        </w:rPr>
        <w:t>tiab</w:t>
      </w:r>
      <w:proofErr w:type="spellEnd"/>
      <w:r>
        <w:rPr>
          <w:bCs/>
          <w:sz w:val="24"/>
          <w:szCs w:val="24"/>
        </w:rPr>
        <w:t>] OR recognition[</w:t>
      </w:r>
      <w:proofErr w:type="spellStart"/>
      <w:r>
        <w:rPr>
          <w:bCs/>
          <w:sz w:val="24"/>
          <w:szCs w:val="24"/>
        </w:rPr>
        <w:t>tiab</w:t>
      </w:r>
      <w:proofErr w:type="spellEnd"/>
      <w:r>
        <w:rPr>
          <w:bCs/>
          <w:sz w:val="24"/>
          <w:szCs w:val="24"/>
        </w:rPr>
        <w:t>] OR screening[</w:t>
      </w:r>
      <w:proofErr w:type="spellStart"/>
      <w:r>
        <w:rPr>
          <w:bCs/>
          <w:sz w:val="24"/>
          <w:szCs w:val="24"/>
        </w:rPr>
        <w:t>tiab</w:t>
      </w:r>
      <w:proofErr w:type="spellEnd"/>
      <w:r>
        <w:rPr>
          <w:bCs/>
          <w:sz w:val="24"/>
          <w:szCs w:val="24"/>
        </w:rPr>
        <w:t>] OR surveillance[</w:t>
      </w:r>
      <w:proofErr w:type="spellStart"/>
      <w:r>
        <w:rPr>
          <w:bCs/>
          <w:sz w:val="24"/>
          <w:szCs w:val="24"/>
        </w:rPr>
        <w:t>tiab</w:t>
      </w:r>
      <w:proofErr w:type="spellEnd"/>
      <w:r>
        <w:rPr>
          <w:bCs/>
          <w:sz w:val="24"/>
          <w:szCs w:val="24"/>
        </w:rPr>
        <w:t>] OR warning[</w:t>
      </w:r>
      <w:proofErr w:type="spellStart"/>
      <w:r>
        <w:rPr>
          <w:bCs/>
          <w:sz w:val="24"/>
          <w:szCs w:val="24"/>
        </w:rPr>
        <w:t>tiab</w:t>
      </w:r>
      <w:proofErr w:type="spellEnd"/>
      <w:r>
        <w:rPr>
          <w:bCs/>
          <w:sz w:val="24"/>
          <w:szCs w:val="24"/>
        </w:rPr>
        <w:t>] OR model*[</w:t>
      </w:r>
      <w:proofErr w:type="spellStart"/>
      <w:r>
        <w:rPr>
          <w:bCs/>
          <w:sz w:val="24"/>
          <w:szCs w:val="24"/>
        </w:rPr>
        <w:t>tiab</w:t>
      </w:r>
      <w:proofErr w:type="spellEnd"/>
      <w:r>
        <w:rPr>
          <w:bCs/>
          <w:sz w:val="24"/>
          <w:szCs w:val="24"/>
        </w:rPr>
        <w:t>] OR predict*[</w:t>
      </w:r>
      <w:proofErr w:type="spellStart"/>
      <w:r>
        <w:rPr>
          <w:bCs/>
          <w:sz w:val="24"/>
          <w:szCs w:val="24"/>
        </w:rPr>
        <w:t>tiab</w:t>
      </w:r>
      <w:proofErr w:type="spellEnd"/>
      <w:r>
        <w:rPr>
          <w:bCs/>
          <w:sz w:val="24"/>
          <w:szCs w:val="24"/>
        </w:rPr>
        <w:t>] OR risk[</w:t>
      </w:r>
      <w:proofErr w:type="spellStart"/>
      <w:r>
        <w:rPr>
          <w:bCs/>
          <w:sz w:val="24"/>
          <w:szCs w:val="24"/>
        </w:rPr>
        <w:t>mh</w:t>
      </w:r>
      <w:proofErr w:type="spellEnd"/>
      <w:r>
        <w:rPr>
          <w:bCs/>
          <w:sz w:val="24"/>
          <w:szCs w:val="24"/>
        </w:rPr>
        <w:t>] OR risk[</w:t>
      </w:r>
      <w:proofErr w:type="spellStart"/>
      <w:r>
        <w:rPr>
          <w:bCs/>
          <w:sz w:val="24"/>
          <w:szCs w:val="24"/>
        </w:rPr>
        <w:t>tiab</w:t>
      </w:r>
      <w:proofErr w:type="spellEnd"/>
      <w:r>
        <w:rPr>
          <w:bCs/>
          <w:sz w:val="24"/>
          <w:szCs w:val="24"/>
        </w:rPr>
        <w:t>]) NOT (animals[</w:t>
      </w:r>
      <w:proofErr w:type="spellStart"/>
      <w:r>
        <w:rPr>
          <w:bCs/>
          <w:sz w:val="24"/>
          <w:szCs w:val="24"/>
        </w:rPr>
        <w:t>mh</w:t>
      </w:r>
      <w:proofErr w:type="spellEnd"/>
      <w:r>
        <w:rPr>
          <w:bCs/>
          <w:sz w:val="24"/>
          <w:szCs w:val="24"/>
        </w:rPr>
        <w:t>] NOT humans[</w:t>
      </w:r>
      <w:proofErr w:type="spellStart"/>
      <w:r>
        <w:rPr>
          <w:bCs/>
          <w:sz w:val="24"/>
          <w:szCs w:val="24"/>
        </w:rPr>
        <w:t>mh</w:t>
      </w:r>
      <w:proofErr w:type="spellEnd"/>
      <w:r>
        <w:rPr>
          <w:bCs/>
          <w:sz w:val="24"/>
          <w:szCs w:val="24"/>
        </w:rPr>
        <w:t>]) NOT (adolescent[</w:t>
      </w:r>
      <w:proofErr w:type="spellStart"/>
      <w:r>
        <w:rPr>
          <w:bCs/>
          <w:sz w:val="24"/>
          <w:szCs w:val="24"/>
        </w:rPr>
        <w:t>mh</w:t>
      </w:r>
      <w:proofErr w:type="spellEnd"/>
      <w:r>
        <w:rPr>
          <w:bCs/>
          <w:sz w:val="24"/>
          <w:szCs w:val="24"/>
        </w:rPr>
        <w:t>] OR child[</w:t>
      </w:r>
      <w:proofErr w:type="spellStart"/>
      <w:r>
        <w:rPr>
          <w:bCs/>
          <w:sz w:val="24"/>
          <w:szCs w:val="24"/>
        </w:rPr>
        <w:t>mh</w:t>
      </w:r>
      <w:proofErr w:type="spellEnd"/>
      <w:r>
        <w:rPr>
          <w:bCs/>
          <w:sz w:val="24"/>
          <w:szCs w:val="24"/>
        </w:rPr>
        <w:t>] OR fetus[</w:t>
      </w:r>
      <w:proofErr w:type="spellStart"/>
      <w:r>
        <w:rPr>
          <w:bCs/>
          <w:sz w:val="24"/>
          <w:szCs w:val="24"/>
        </w:rPr>
        <w:t>mh</w:t>
      </w:r>
      <w:proofErr w:type="spellEnd"/>
      <w:r>
        <w:rPr>
          <w:bCs/>
          <w:sz w:val="24"/>
          <w:szCs w:val="24"/>
        </w:rPr>
        <w:t>] OR infant[</w:t>
      </w:r>
      <w:proofErr w:type="spellStart"/>
      <w:r>
        <w:rPr>
          <w:bCs/>
          <w:sz w:val="24"/>
          <w:szCs w:val="24"/>
        </w:rPr>
        <w:t>mh</w:t>
      </w:r>
      <w:proofErr w:type="spellEnd"/>
      <w:r>
        <w:rPr>
          <w:bCs/>
          <w:sz w:val="24"/>
          <w:szCs w:val="24"/>
        </w:rPr>
        <w:t>] OR newborn[</w:t>
      </w:r>
      <w:proofErr w:type="spellStart"/>
      <w:r>
        <w:rPr>
          <w:bCs/>
          <w:sz w:val="24"/>
          <w:szCs w:val="24"/>
        </w:rPr>
        <w:t>mh</w:t>
      </w:r>
      <w:proofErr w:type="spellEnd"/>
      <w:r>
        <w:rPr>
          <w:bCs/>
          <w:sz w:val="24"/>
          <w:szCs w:val="24"/>
        </w:rPr>
        <w:t xml:space="preserve">] OR </w:t>
      </w:r>
      <w:proofErr w:type="spellStart"/>
      <w:r>
        <w:rPr>
          <w:bCs/>
          <w:sz w:val="24"/>
          <w:szCs w:val="24"/>
        </w:rPr>
        <w:t>adolescen</w:t>
      </w:r>
      <w:proofErr w:type="spellEnd"/>
      <w:r>
        <w:rPr>
          <w:bCs/>
          <w:sz w:val="24"/>
          <w:szCs w:val="24"/>
        </w:rPr>
        <w:t>*[</w:t>
      </w:r>
      <w:proofErr w:type="spellStart"/>
      <w:r>
        <w:rPr>
          <w:bCs/>
          <w:sz w:val="24"/>
          <w:szCs w:val="24"/>
        </w:rPr>
        <w:t>tiab</w:t>
      </w:r>
      <w:proofErr w:type="spellEnd"/>
      <w:r>
        <w:rPr>
          <w:bCs/>
          <w:sz w:val="24"/>
          <w:szCs w:val="24"/>
        </w:rPr>
        <w:t>] OR child*[</w:t>
      </w:r>
      <w:proofErr w:type="spellStart"/>
      <w:r>
        <w:rPr>
          <w:bCs/>
          <w:sz w:val="24"/>
          <w:szCs w:val="24"/>
        </w:rPr>
        <w:t>tiab</w:t>
      </w:r>
      <w:proofErr w:type="spellEnd"/>
      <w:r>
        <w:rPr>
          <w:bCs/>
          <w:sz w:val="24"/>
          <w:szCs w:val="24"/>
        </w:rPr>
        <w:t>] OR fetal[</w:t>
      </w:r>
      <w:proofErr w:type="spellStart"/>
      <w:r>
        <w:rPr>
          <w:bCs/>
          <w:sz w:val="24"/>
          <w:szCs w:val="24"/>
        </w:rPr>
        <w:t>tiab</w:t>
      </w:r>
      <w:proofErr w:type="spellEnd"/>
      <w:r>
        <w:rPr>
          <w:bCs/>
          <w:sz w:val="24"/>
          <w:szCs w:val="24"/>
        </w:rPr>
        <w:t>] OR fetus[</w:t>
      </w:r>
      <w:proofErr w:type="spellStart"/>
      <w:r>
        <w:rPr>
          <w:bCs/>
          <w:sz w:val="24"/>
          <w:szCs w:val="24"/>
        </w:rPr>
        <w:t>tiab</w:t>
      </w:r>
      <w:proofErr w:type="spellEnd"/>
      <w:r>
        <w:rPr>
          <w:bCs/>
          <w:sz w:val="24"/>
          <w:szCs w:val="24"/>
        </w:rPr>
        <w:t xml:space="preserve">] OR </w:t>
      </w:r>
      <w:proofErr w:type="spellStart"/>
      <w:r>
        <w:rPr>
          <w:bCs/>
          <w:sz w:val="24"/>
          <w:szCs w:val="24"/>
        </w:rPr>
        <w:t>infan</w:t>
      </w:r>
      <w:proofErr w:type="spellEnd"/>
      <w:r>
        <w:rPr>
          <w:bCs/>
          <w:sz w:val="24"/>
          <w:szCs w:val="24"/>
        </w:rPr>
        <w:t>*[</w:t>
      </w:r>
      <w:proofErr w:type="spellStart"/>
      <w:r>
        <w:rPr>
          <w:bCs/>
          <w:sz w:val="24"/>
          <w:szCs w:val="24"/>
        </w:rPr>
        <w:t>tiab</w:t>
      </w:r>
      <w:proofErr w:type="spellEnd"/>
      <w:r>
        <w:rPr>
          <w:bCs/>
          <w:sz w:val="24"/>
          <w:szCs w:val="24"/>
        </w:rPr>
        <w:t xml:space="preserve">] OR </w:t>
      </w:r>
      <w:proofErr w:type="spellStart"/>
      <w:r>
        <w:rPr>
          <w:bCs/>
          <w:sz w:val="24"/>
          <w:szCs w:val="24"/>
        </w:rPr>
        <w:t>neonat</w:t>
      </w:r>
      <w:proofErr w:type="spellEnd"/>
      <w:r>
        <w:rPr>
          <w:bCs/>
          <w:sz w:val="24"/>
          <w:szCs w:val="24"/>
        </w:rPr>
        <w:t>*[</w:t>
      </w:r>
      <w:proofErr w:type="spellStart"/>
      <w:r>
        <w:rPr>
          <w:bCs/>
          <w:sz w:val="24"/>
          <w:szCs w:val="24"/>
        </w:rPr>
        <w:t>tiab</w:t>
      </w:r>
      <w:proofErr w:type="spellEnd"/>
      <w:r>
        <w:rPr>
          <w:bCs/>
          <w:sz w:val="24"/>
          <w:szCs w:val="24"/>
        </w:rPr>
        <w:t xml:space="preserve">] OR </w:t>
      </w:r>
      <w:proofErr w:type="spellStart"/>
      <w:r>
        <w:rPr>
          <w:bCs/>
          <w:sz w:val="24"/>
          <w:szCs w:val="24"/>
        </w:rPr>
        <w:t>pediatr</w:t>
      </w:r>
      <w:proofErr w:type="spellEnd"/>
      <w:r>
        <w:rPr>
          <w:bCs/>
          <w:sz w:val="24"/>
          <w:szCs w:val="24"/>
        </w:rPr>
        <w:t>*[</w:t>
      </w:r>
      <w:proofErr w:type="spellStart"/>
      <w:r>
        <w:rPr>
          <w:bCs/>
          <w:sz w:val="24"/>
          <w:szCs w:val="24"/>
        </w:rPr>
        <w:t>tiab</w:t>
      </w:r>
      <w:proofErr w:type="spellEnd"/>
      <w:r>
        <w:rPr>
          <w:bCs/>
          <w:sz w:val="24"/>
          <w:szCs w:val="24"/>
        </w:rPr>
        <w:t xml:space="preserve">] OR </w:t>
      </w:r>
      <w:proofErr w:type="spellStart"/>
      <w:r>
        <w:rPr>
          <w:bCs/>
          <w:sz w:val="24"/>
          <w:szCs w:val="24"/>
        </w:rPr>
        <w:t>paediatr</w:t>
      </w:r>
      <w:proofErr w:type="spellEnd"/>
      <w:r>
        <w:rPr>
          <w:bCs/>
          <w:sz w:val="24"/>
          <w:szCs w:val="24"/>
        </w:rPr>
        <w:t>*[</w:t>
      </w:r>
      <w:proofErr w:type="spellStart"/>
      <w:r>
        <w:rPr>
          <w:bCs/>
          <w:sz w:val="24"/>
          <w:szCs w:val="24"/>
        </w:rPr>
        <w:t>tiab</w:t>
      </w:r>
      <w:proofErr w:type="spellEnd"/>
      <w:r>
        <w:rPr>
          <w:bCs/>
          <w:sz w:val="24"/>
          <w:szCs w:val="24"/>
        </w:rPr>
        <w:t>] OR perinatal[</w:t>
      </w:r>
      <w:proofErr w:type="spellStart"/>
      <w:r>
        <w:rPr>
          <w:bCs/>
          <w:sz w:val="24"/>
          <w:szCs w:val="24"/>
        </w:rPr>
        <w:t>tiab</w:t>
      </w:r>
      <w:proofErr w:type="spellEnd"/>
      <w:r>
        <w:rPr>
          <w:bCs/>
          <w:sz w:val="24"/>
          <w:szCs w:val="24"/>
        </w:rPr>
        <w:t>] NOT (adults[</w:t>
      </w:r>
      <w:proofErr w:type="spellStart"/>
      <w:r>
        <w:rPr>
          <w:bCs/>
          <w:sz w:val="24"/>
          <w:szCs w:val="24"/>
        </w:rPr>
        <w:t>mh</w:t>
      </w:r>
      <w:proofErr w:type="spellEnd"/>
      <w:r>
        <w:rPr>
          <w:bCs/>
          <w:sz w:val="24"/>
          <w:szCs w:val="24"/>
        </w:rPr>
        <w:t>] OR adult*[</w:t>
      </w:r>
      <w:proofErr w:type="spellStart"/>
      <w:r>
        <w:rPr>
          <w:bCs/>
          <w:sz w:val="24"/>
          <w:szCs w:val="24"/>
        </w:rPr>
        <w:t>tiab</w:t>
      </w:r>
      <w:proofErr w:type="spellEnd"/>
      <w:r>
        <w:rPr>
          <w:bCs/>
          <w:sz w:val="24"/>
          <w:szCs w:val="24"/>
        </w:rPr>
        <w:t>]))</w:t>
      </w:r>
    </w:p>
    <w:p w:rsidR="00C42F97" w:rsidRPr="00932387" w:rsidRDefault="00C42F97" w:rsidP="00C42F97">
      <w:pPr>
        <w:pStyle w:val="Heading1"/>
        <w:rPr>
          <w:rFonts w:ascii="Arial" w:hAnsi="Arial" w:cs="Arial"/>
          <w:noProof/>
          <w:color w:val="auto"/>
          <w:sz w:val="24"/>
          <w:szCs w:val="24"/>
          <w:u w:val="single"/>
        </w:rPr>
      </w:pPr>
      <w:r w:rsidRPr="00932387">
        <w:rPr>
          <w:rFonts w:ascii="Arial" w:hAnsi="Arial" w:cs="Arial"/>
          <w:noProof/>
          <w:color w:val="auto"/>
          <w:sz w:val="24"/>
          <w:szCs w:val="24"/>
          <w:u w:val="single"/>
        </w:rPr>
        <w:lastRenderedPageBreak/>
        <w:t>Embase (run date June 27, 2014)</w:t>
      </w:r>
    </w:p>
    <w:p w:rsidR="00C42F97" w:rsidRPr="00C42F97" w:rsidRDefault="00C42F97" w:rsidP="00C42F97">
      <w:pPr>
        <w:spacing w:line="240" w:lineRule="auto"/>
        <w:contextualSpacing/>
      </w:pPr>
    </w:p>
    <w:tbl>
      <w:tblPr>
        <w:tblW w:w="9475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475"/>
        <w:gridCol w:w="8100"/>
        <w:gridCol w:w="900"/>
      </w:tblGrid>
      <w:tr w:rsidR="00C42F97" w:rsidTr="00C42F97">
        <w:trPr>
          <w:tblHeader/>
          <w:tblCellSpacing w:w="0" w:type="dxa"/>
        </w:trPr>
        <w:tc>
          <w:tcPr>
            <w:tcW w:w="4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F97" w:rsidRDefault="00C42F97" w:rsidP="00C42F97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8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F97" w:rsidRDefault="00C42F97" w:rsidP="00C42F97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Query</w:t>
            </w:r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F97" w:rsidRDefault="00C42F97" w:rsidP="00C42F97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Results</w:t>
            </w:r>
          </w:p>
        </w:tc>
      </w:tr>
      <w:tr w:rsidR="00C42F97" w:rsidTr="00C42F97">
        <w:trPr>
          <w:tblCellSpacing w:w="0" w:type="dxa"/>
        </w:trPr>
        <w:tc>
          <w:tcPr>
            <w:tcW w:w="4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F97" w:rsidRPr="00C42F97" w:rsidRDefault="00C42F97" w:rsidP="00C42F97">
            <w:pPr>
              <w:spacing w:line="240" w:lineRule="auto"/>
              <w:contextualSpacing/>
              <w:rPr>
                <w:bCs/>
              </w:rPr>
            </w:pPr>
            <w:r w:rsidRPr="00C42F97">
              <w:rPr>
                <w:bCs/>
              </w:rPr>
              <w:t>#6 </w:t>
            </w:r>
          </w:p>
        </w:tc>
        <w:tc>
          <w:tcPr>
            <w:tcW w:w="8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F97" w:rsidRPr="00C42F97" w:rsidRDefault="00C42F97" w:rsidP="00C42F97">
            <w:pPr>
              <w:spacing w:line="240" w:lineRule="auto"/>
            </w:pPr>
            <w:r w:rsidRPr="00C42F97">
              <w:rPr>
                <w:bCs/>
              </w:rPr>
              <w:t>#1</w:t>
            </w:r>
            <w:r w:rsidRPr="00C42F97">
              <w:t xml:space="preserve"> AND </w:t>
            </w:r>
            <w:r w:rsidRPr="00C42F97">
              <w:rPr>
                <w:bCs/>
              </w:rPr>
              <w:t>#2</w:t>
            </w:r>
            <w:r w:rsidRPr="00C42F97">
              <w:t xml:space="preserve"> AND </w:t>
            </w:r>
            <w:r w:rsidRPr="00C42F97">
              <w:rPr>
                <w:bCs/>
              </w:rPr>
              <w:t>#3</w:t>
            </w:r>
            <w:r w:rsidRPr="00C42F97">
              <w:t xml:space="preserve"> NOT ([animals]/</w:t>
            </w:r>
            <w:proofErr w:type="spellStart"/>
            <w:r w:rsidRPr="00C42F97">
              <w:t>lim</w:t>
            </w:r>
            <w:proofErr w:type="spellEnd"/>
            <w:r w:rsidRPr="00C42F97">
              <w:t xml:space="preserve"> NOT ([humans]/</w:t>
            </w:r>
            <w:proofErr w:type="spellStart"/>
            <w:r w:rsidRPr="00C42F97">
              <w:t>lim</w:t>
            </w:r>
            <w:proofErr w:type="spellEnd"/>
            <w:r w:rsidRPr="00C42F97">
              <w:t xml:space="preserve"> OR </w:t>
            </w:r>
            <w:r w:rsidRPr="00C42F97">
              <w:rPr>
                <w:bCs/>
              </w:rPr>
              <w:t>'patient'</w:t>
            </w:r>
            <w:r w:rsidRPr="00C42F97">
              <w:t>/</w:t>
            </w:r>
            <w:proofErr w:type="spellStart"/>
            <w:r w:rsidRPr="00C42F97">
              <w:t>exp</w:t>
            </w:r>
            <w:proofErr w:type="spellEnd"/>
            <w:r w:rsidRPr="00C42F97">
              <w:t>)) NOT ([adolescent]/</w:t>
            </w:r>
            <w:proofErr w:type="spellStart"/>
            <w:r w:rsidRPr="00C42F97">
              <w:t>lim</w:t>
            </w:r>
            <w:proofErr w:type="spellEnd"/>
            <w:r w:rsidRPr="00C42F97">
              <w:t xml:space="preserve"> OR [child]/</w:t>
            </w:r>
            <w:proofErr w:type="spellStart"/>
            <w:r w:rsidRPr="00C42F97">
              <w:t>lim</w:t>
            </w:r>
            <w:proofErr w:type="spellEnd"/>
            <w:r w:rsidRPr="00C42F97">
              <w:t xml:space="preserve"> OR [fetus]/</w:t>
            </w:r>
            <w:proofErr w:type="spellStart"/>
            <w:r w:rsidRPr="00C42F97">
              <w:t>lim</w:t>
            </w:r>
            <w:proofErr w:type="spellEnd"/>
            <w:r w:rsidRPr="00C42F97">
              <w:t xml:space="preserve"> OR [infant]/</w:t>
            </w:r>
            <w:proofErr w:type="spellStart"/>
            <w:r w:rsidRPr="00C42F97">
              <w:t>lim</w:t>
            </w:r>
            <w:proofErr w:type="spellEnd"/>
            <w:r w:rsidRPr="00C42F97">
              <w:t xml:space="preserve"> OR [newborn]/</w:t>
            </w:r>
            <w:proofErr w:type="spellStart"/>
            <w:r w:rsidRPr="00C42F97">
              <w:t>lim</w:t>
            </w:r>
            <w:proofErr w:type="spellEnd"/>
            <w:r w:rsidRPr="00C42F97">
              <w:t xml:space="preserve"> OR </w:t>
            </w:r>
            <w:proofErr w:type="spellStart"/>
            <w:r w:rsidRPr="00C42F97">
              <w:rPr>
                <w:bCs/>
              </w:rPr>
              <w:t>adolescen</w:t>
            </w:r>
            <w:proofErr w:type="spellEnd"/>
            <w:r w:rsidRPr="00C42F97">
              <w:rPr>
                <w:bCs/>
              </w:rPr>
              <w:t>*</w:t>
            </w:r>
            <w:r w:rsidRPr="00C42F97">
              <w:t>:</w:t>
            </w:r>
            <w:proofErr w:type="spellStart"/>
            <w:r w:rsidRPr="00C42F97">
              <w:t>ab,ti</w:t>
            </w:r>
            <w:proofErr w:type="spellEnd"/>
            <w:r w:rsidRPr="00C42F97">
              <w:t xml:space="preserve"> OR </w:t>
            </w:r>
            <w:r w:rsidRPr="00C42F97">
              <w:rPr>
                <w:bCs/>
              </w:rPr>
              <w:t>child*</w:t>
            </w:r>
            <w:r w:rsidRPr="00C42F97">
              <w:t>:</w:t>
            </w:r>
            <w:proofErr w:type="spellStart"/>
            <w:r w:rsidRPr="00C42F97">
              <w:t>ab,ti</w:t>
            </w:r>
            <w:proofErr w:type="spellEnd"/>
            <w:r w:rsidRPr="00C42F97">
              <w:t xml:space="preserve"> OR </w:t>
            </w:r>
            <w:proofErr w:type="spellStart"/>
            <w:r w:rsidRPr="00C42F97">
              <w:rPr>
                <w:bCs/>
              </w:rPr>
              <w:t>fetal</w:t>
            </w:r>
            <w:r w:rsidRPr="00C42F97">
              <w:t>:ab,ti</w:t>
            </w:r>
            <w:proofErr w:type="spellEnd"/>
            <w:r w:rsidRPr="00C42F97">
              <w:t xml:space="preserve"> OR </w:t>
            </w:r>
            <w:proofErr w:type="spellStart"/>
            <w:r w:rsidRPr="00C42F97">
              <w:rPr>
                <w:bCs/>
              </w:rPr>
              <w:t>fetus</w:t>
            </w:r>
            <w:r w:rsidRPr="00C42F97">
              <w:t>:ab,ti</w:t>
            </w:r>
            <w:proofErr w:type="spellEnd"/>
            <w:r w:rsidRPr="00C42F97">
              <w:t xml:space="preserve"> OR </w:t>
            </w:r>
            <w:proofErr w:type="spellStart"/>
            <w:r w:rsidRPr="00C42F97">
              <w:rPr>
                <w:bCs/>
              </w:rPr>
              <w:t>infan</w:t>
            </w:r>
            <w:proofErr w:type="spellEnd"/>
            <w:r w:rsidRPr="00C42F97">
              <w:rPr>
                <w:bCs/>
              </w:rPr>
              <w:t>*</w:t>
            </w:r>
            <w:r w:rsidRPr="00C42F97">
              <w:t>:</w:t>
            </w:r>
            <w:proofErr w:type="spellStart"/>
            <w:r w:rsidRPr="00C42F97">
              <w:t>ab,ti</w:t>
            </w:r>
            <w:proofErr w:type="spellEnd"/>
            <w:r w:rsidRPr="00C42F97">
              <w:t xml:space="preserve"> OR </w:t>
            </w:r>
            <w:proofErr w:type="spellStart"/>
            <w:r w:rsidRPr="00C42F97">
              <w:rPr>
                <w:bCs/>
              </w:rPr>
              <w:t>neonat</w:t>
            </w:r>
            <w:proofErr w:type="spellEnd"/>
            <w:r w:rsidRPr="00C42F97">
              <w:rPr>
                <w:bCs/>
              </w:rPr>
              <w:t>*</w:t>
            </w:r>
            <w:r w:rsidRPr="00C42F97">
              <w:t>:</w:t>
            </w:r>
            <w:proofErr w:type="spellStart"/>
            <w:r w:rsidRPr="00C42F97">
              <w:t>ab,ti</w:t>
            </w:r>
            <w:proofErr w:type="spellEnd"/>
            <w:r w:rsidRPr="00C42F97">
              <w:t xml:space="preserve"> OR </w:t>
            </w:r>
            <w:proofErr w:type="spellStart"/>
            <w:r w:rsidRPr="00C42F97">
              <w:rPr>
                <w:bCs/>
              </w:rPr>
              <w:t>pediatr</w:t>
            </w:r>
            <w:proofErr w:type="spellEnd"/>
            <w:r w:rsidRPr="00C42F97">
              <w:rPr>
                <w:bCs/>
              </w:rPr>
              <w:t>*</w:t>
            </w:r>
            <w:r w:rsidRPr="00C42F97">
              <w:t>:</w:t>
            </w:r>
            <w:proofErr w:type="spellStart"/>
            <w:r w:rsidRPr="00C42F97">
              <w:t>ab,ti</w:t>
            </w:r>
            <w:proofErr w:type="spellEnd"/>
            <w:r w:rsidRPr="00C42F97">
              <w:t xml:space="preserve"> OR </w:t>
            </w:r>
            <w:proofErr w:type="spellStart"/>
            <w:r w:rsidRPr="00C42F97">
              <w:rPr>
                <w:bCs/>
              </w:rPr>
              <w:t>paediatr</w:t>
            </w:r>
            <w:proofErr w:type="spellEnd"/>
            <w:r w:rsidRPr="00C42F97">
              <w:rPr>
                <w:bCs/>
              </w:rPr>
              <w:t>*</w:t>
            </w:r>
            <w:r w:rsidRPr="00C42F97">
              <w:t>:</w:t>
            </w:r>
            <w:proofErr w:type="spellStart"/>
            <w:r w:rsidRPr="00C42F97">
              <w:t>ab,ti</w:t>
            </w:r>
            <w:proofErr w:type="spellEnd"/>
            <w:r w:rsidRPr="00C42F97">
              <w:t xml:space="preserve"> OR </w:t>
            </w:r>
            <w:proofErr w:type="spellStart"/>
            <w:r w:rsidRPr="00C42F97">
              <w:rPr>
                <w:bCs/>
              </w:rPr>
              <w:t>perinatal</w:t>
            </w:r>
            <w:r w:rsidRPr="00C42F97">
              <w:t>:ab,ti</w:t>
            </w:r>
            <w:proofErr w:type="spellEnd"/>
            <w:r w:rsidRPr="00C42F97">
              <w:t xml:space="preserve"> NOT </w:t>
            </w:r>
            <w:r w:rsidRPr="00C42F97">
              <w:rPr>
                <w:bCs/>
              </w:rPr>
              <w:t>adult*</w:t>
            </w:r>
            <w:r w:rsidRPr="00C42F97">
              <w:t>)</w:t>
            </w:r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F97" w:rsidRPr="00C42F97" w:rsidRDefault="00C42F97" w:rsidP="00C42F97">
            <w:pPr>
              <w:spacing w:line="240" w:lineRule="auto"/>
              <w:contextualSpacing/>
            </w:pPr>
            <w:r w:rsidRPr="00C42F97">
              <w:rPr>
                <w:bCs/>
                <w:color w:val="FF0000"/>
              </w:rPr>
              <w:t>791</w:t>
            </w:r>
          </w:p>
        </w:tc>
      </w:tr>
      <w:tr w:rsidR="00C42F97" w:rsidTr="00C42F97">
        <w:trPr>
          <w:tblCellSpacing w:w="0" w:type="dxa"/>
        </w:trPr>
        <w:tc>
          <w:tcPr>
            <w:tcW w:w="4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F97" w:rsidRPr="00C42F97" w:rsidRDefault="00C42F97" w:rsidP="00C42F97">
            <w:pPr>
              <w:spacing w:line="240" w:lineRule="auto"/>
              <w:contextualSpacing/>
              <w:rPr>
                <w:bCs/>
              </w:rPr>
            </w:pPr>
            <w:r w:rsidRPr="00C42F97">
              <w:rPr>
                <w:bCs/>
              </w:rPr>
              <w:t>#5 </w:t>
            </w:r>
          </w:p>
        </w:tc>
        <w:tc>
          <w:tcPr>
            <w:tcW w:w="8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F97" w:rsidRPr="00C42F97" w:rsidRDefault="00C42F97" w:rsidP="00C42F97">
            <w:pPr>
              <w:spacing w:line="240" w:lineRule="auto"/>
            </w:pPr>
            <w:r w:rsidRPr="00C42F97">
              <w:rPr>
                <w:bCs/>
              </w:rPr>
              <w:t>#1</w:t>
            </w:r>
            <w:r w:rsidRPr="00C42F97">
              <w:t xml:space="preserve"> AND </w:t>
            </w:r>
            <w:r w:rsidRPr="00C42F97">
              <w:rPr>
                <w:bCs/>
              </w:rPr>
              <w:t>#2</w:t>
            </w:r>
            <w:r w:rsidRPr="00C42F97">
              <w:t xml:space="preserve"> AND </w:t>
            </w:r>
            <w:r w:rsidRPr="00C42F97">
              <w:rPr>
                <w:bCs/>
              </w:rPr>
              <w:t>#3</w:t>
            </w:r>
            <w:r w:rsidRPr="00C42F97">
              <w:t xml:space="preserve"> NOT ([animals]/</w:t>
            </w:r>
            <w:proofErr w:type="spellStart"/>
            <w:r w:rsidRPr="00C42F97">
              <w:t>lim</w:t>
            </w:r>
            <w:proofErr w:type="spellEnd"/>
            <w:r w:rsidRPr="00C42F97">
              <w:t xml:space="preserve"> NOT ([humans]/</w:t>
            </w:r>
            <w:proofErr w:type="spellStart"/>
            <w:r w:rsidRPr="00C42F97">
              <w:t>lim</w:t>
            </w:r>
            <w:proofErr w:type="spellEnd"/>
            <w:r w:rsidRPr="00C42F97">
              <w:t xml:space="preserve"> OR </w:t>
            </w:r>
            <w:r w:rsidRPr="00C42F97">
              <w:rPr>
                <w:bCs/>
              </w:rPr>
              <w:t>'patient'</w:t>
            </w:r>
            <w:r w:rsidRPr="00C42F97">
              <w:t>/</w:t>
            </w:r>
            <w:proofErr w:type="spellStart"/>
            <w:r w:rsidRPr="00C42F97">
              <w:t>exp</w:t>
            </w:r>
            <w:proofErr w:type="spellEnd"/>
            <w:r w:rsidRPr="00C42F97">
              <w:t>))</w:t>
            </w:r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F97" w:rsidRPr="00C42F97" w:rsidRDefault="00C42F97" w:rsidP="00C42F97">
            <w:pPr>
              <w:spacing w:line="240" w:lineRule="auto"/>
              <w:contextualSpacing/>
            </w:pPr>
            <w:r w:rsidRPr="00C42F97">
              <w:rPr>
                <w:bCs/>
              </w:rPr>
              <w:t>957</w:t>
            </w:r>
          </w:p>
        </w:tc>
      </w:tr>
      <w:tr w:rsidR="00C42F97" w:rsidTr="00C42F97">
        <w:trPr>
          <w:tblCellSpacing w:w="0" w:type="dxa"/>
        </w:trPr>
        <w:tc>
          <w:tcPr>
            <w:tcW w:w="4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F97" w:rsidRPr="00C42F97" w:rsidRDefault="00C42F97" w:rsidP="00C42F97">
            <w:pPr>
              <w:spacing w:line="240" w:lineRule="auto"/>
              <w:contextualSpacing/>
              <w:rPr>
                <w:bCs/>
              </w:rPr>
            </w:pPr>
            <w:r w:rsidRPr="00C42F97">
              <w:rPr>
                <w:bCs/>
              </w:rPr>
              <w:t>#4 </w:t>
            </w:r>
          </w:p>
        </w:tc>
        <w:tc>
          <w:tcPr>
            <w:tcW w:w="8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F97" w:rsidRPr="00C42F97" w:rsidRDefault="00C42F97" w:rsidP="00C42F97">
            <w:pPr>
              <w:spacing w:line="240" w:lineRule="auto"/>
              <w:rPr>
                <w:bCs/>
              </w:rPr>
            </w:pPr>
            <w:r w:rsidRPr="00C42F97">
              <w:rPr>
                <w:bCs/>
              </w:rPr>
              <w:t>#1</w:t>
            </w:r>
            <w:r w:rsidRPr="00C42F97">
              <w:t xml:space="preserve"> AND </w:t>
            </w:r>
            <w:r w:rsidRPr="00C42F97">
              <w:rPr>
                <w:bCs/>
              </w:rPr>
              <w:t>#2</w:t>
            </w:r>
            <w:r w:rsidRPr="00C42F97">
              <w:t xml:space="preserve"> AND </w:t>
            </w:r>
            <w:r w:rsidRPr="00C42F97">
              <w:rPr>
                <w:bCs/>
              </w:rPr>
              <w:t>#3</w:t>
            </w:r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F97" w:rsidRPr="00C42F97" w:rsidRDefault="00C42F97" w:rsidP="00C42F97">
            <w:pPr>
              <w:spacing w:line="240" w:lineRule="auto"/>
              <w:contextualSpacing/>
            </w:pPr>
            <w:r w:rsidRPr="00C42F97">
              <w:rPr>
                <w:bCs/>
              </w:rPr>
              <w:t>977</w:t>
            </w:r>
          </w:p>
        </w:tc>
      </w:tr>
      <w:tr w:rsidR="00C42F97" w:rsidTr="00C42F97">
        <w:trPr>
          <w:tblCellSpacing w:w="0" w:type="dxa"/>
        </w:trPr>
        <w:tc>
          <w:tcPr>
            <w:tcW w:w="4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F97" w:rsidRPr="00C42F97" w:rsidRDefault="00C42F97" w:rsidP="00C42F97">
            <w:pPr>
              <w:spacing w:line="240" w:lineRule="auto"/>
              <w:contextualSpacing/>
              <w:rPr>
                <w:bCs/>
              </w:rPr>
            </w:pPr>
            <w:r w:rsidRPr="00C42F97">
              <w:rPr>
                <w:bCs/>
              </w:rPr>
              <w:t>#3 </w:t>
            </w:r>
          </w:p>
        </w:tc>
        <w:tc>
          <w:tcPr>
            <w:tcW w:w="8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F97" w:rsidRPr="00C42F97" w:rsidRDefault="00C42F97" w:rsidP="00C42F97">
            <w:pPr>
              <w:spacing w:line="240" w:lineRule="auto"/>
            </w:pPr>
            <w:proofErr w:type="spellStart"/>
            <w:r w:rsidRPr="00C42F97">
              <w:rPr>
                <w:bCs/>
              </w:rPr>
              <w:t>alarm</w:t>
            </w:r>
            <w:r w:rsidRPr="00C42F97">
              <w:t>:ab,ti</w:t>
            </w:r>
            <w:proofErr w:type="spellEnd"/>
            <w:r w:rsidRPr="00C42F97">
              <w:t xml:space="preserve"> OR </w:t>
            </w:r>
            <w:proofErr w:type="spellStart"/>
            <w:r w:rsidRPr="00C42F97">
              <w:rPr>
                <w:bCs/>
              </w:rPr>
              <w:t>alarms</w:t>
            </w:r>
            <w:r w:rsidRPr="00C42F97">
              <w:t>:ab,ti</w:t>
            </w:r>
            <w:proofErr w:type="spellEnd"/>
            <w:r w:rsidRPr="00C42F97">
              <w:t xml:space="preserve"> OR </w:t>
            </w:r>
            <w:r w:rsidRPr="00C42F97">
              <w:rPr>
                <w:bCs/>
              </w:rPr>
              <w:t>'alarm monitor'</w:t>
            </w:r>
            <w:r w:rsidRPr="00C42F97">
              <w:t xml:space="preserve">/de OR </w:t>
            </w:r>
            <w:r w:rsidRPr="00C42F97">
              <w:rPr>
                <w:bCs/>
              </w:rPr>
              <w:t>'alarm monitoring'</w:t>
            </w:r>
            <w:r w:rsidRPr="00C42F97">
              <w:t xml:space="preserve">/de OR </w:t>
            </w:r>
            <w:proofErr w:type="spellStart"/>
            <w:r w:rsidRPr="00C42F97">
              <w:rPr>
                <w:bCs/>
              </w:rPr>
              <w:t>alert</w:t>
            </w:r>
            <w:r w:rsidRPr="00C42F97">
              <w:t>:ab,ti</w:t>
            </w:r>
            <w:proofErr w:type="spellEnd"/>
            <w:r w:rsidRPr="00C42F97">
              <w:t xml:space="preserve"> OR </w:t>
            </w:r>
            <w:proofErr w:type="spellStart"/>
            <w:r w:rsidRPr="00C42F97">
              <w:rPr>
                <w:bCs/>
              </w:rPr>
              <w:t>alerts</w:t>
            </w:r>
            <w:r w:rsidRPr="00C42F97">
              <w:t>:ab,ti</w:t>
            </w:r>
            <w:proofErr w:type="spellEnd"/>
            <w:r w:rsidRPr="00C42F97">
              <w:t xml:space="preserve"> OR </w:t>
            </w:r>
            <w:proofErr w:type="spellStart"/>
            <w:r w:rsidRPr="00C42F97">
              <w:rPr>
                <w:bCs/>
              </w:rPr>
              <w:t>alerting</w:t>
            </w:r>
            <w:r w:rsidRPr="00C42F97">
              <w:t>:ab,ti</w:t>
            </w:r>
            <w:proofErr w:type="spellEnd"/>
            <w:r w:rsidRPr="00C42F97">
              <w:t xml:space="preserve"> OR </w:t>
            </w:r>
            <w:r w:rsidRPr="00C42F97">
              <w:rPr>
                <w:bCs/>
              </w:rPr>
              <w:t>'algorithm'</w:t>
            </w:r>
            <w:r w:rsidRPr="00C42F97">
              <w:t>/</w:t>
            </w:r>
            <w:proofErr w:type="spellStart"/>
            <w:r w:rsidRPr="00C42F97">
              <w:t>exp</w:t>
            </w:r>
            <w:proofErr w:type="spellEnd"/>
            <w:r w:rsidRPr="00C42F97">
              <w:t xml:space="preserve"> OR </w:t>
            </w:r>
            <w:proofErr w:type="spellStart"/>
            <w:r w:rsidRPr="00C42F97">
              <w:rPr>
                <w:bCs/>
              </w:rPr>
              <w:t>algorithm</w:t>
            </w:r>
            <w:r w:rsidRPr="00C42F97">
              <w:t>:ab,ti</w:t>
            </w:r>
            <w:proofErr w:type="spellEnd"/>
            <w:r w:rsidRPr="00C42F97">
              <w:t xml:space="preserve"> OR </w:t>
            </w:r>
            <w:proofErr w:type="spellStart"/>
            <w:r w:rsidRPr="00C42F97">
              <w:rPr>
                <w:bCs/>
              </w:rPr>
              <w:t>algorithms</w:t>
            </w:r>
            <w:r w:rsidRPr="00C42F97">
              <w:t>:ab,ti</w:t>
            </w:r>
            <w:proofErr w:type="spellEnd"/>
            <w:r w:rsidRPr="00C42F97">
              <w:t xml:space="preserve"> OR </w:t>
            </w:r>
            <w:proofErr w:type="spellStart"/>
            <w:r w:rsidRPr="00C42F97">
              <w:rPr>
                <w:bCs/>
              </w:rPr>
              <w:t>detection</w:t>
            </w:r>
            <w:r w:rsidRPr="00C42F97">
              <w:t>:ab,ti</w:t>
            </w:r>
            <w:proofErr w:type="spellEnd"/>
            <w:r w:rsidRPr="00C42F97">
              <w:t xml:space="preserve"> OR </w:t>
            </w:r>
            <w:r w:rsidRPr="00C42F97">
              <w:rPr>
                <w:bCs/>
              </w:rPr>
              <w:t>'early diagnosis'</w:t>
            </w:r>
            <w:r w:rsidRPr="00C42F97">
              <w:t xml:space="preserve">/de OR </w:t>
            </w:r>
            <w:r w:rsidRPr="00C42F97">
              <w:rPr>
                <w:bCs/>
              </w:rPr>
              <w:t>'early diagnosis'</w:t>
            </w:r>
            <w:r w:rsidRPr="00C42F97">
              <w:t>:</w:t>
            </w:r>
            <w:proofErr w:type="spellStart"/>
            <w:r w:rsidRPr="00C42F97">
              <w:t>ab,ti</w:t>
            </w:r>
            <w:proofErr w:type="spellEnd"/>
            <w:r w:rsidRPr="00C42F97">
              <w:t xml:space="preserve"> OR </w:t>
            </w:r>
            <w:r w:rsidRPr="00C42F97">
              <w:rPr>
                <w:bCs/>
              </w:rPr>
              <w:t>'monitor'</w:t>
            </w:r>
            <w:r w:rsidRPr="00C42F97">
              <w:t xml:space="preserve">/de OR </w:t>
            </w:r>
            <w:r w:rsidRPr="00C42F97">
              <w:rPr>
                <w:bCs/>
              </w:rPr>
              <w:t>'monitoring'</w:t>
            </w:r>
            <w:r w:rsidRPr="00C42F97">
              <w:t xml:space="preserve">/de OR </w:t>
            </w:r>
            <w:r w:rsidRPr="00C42F97">
              <w:rPr>
                <w:bCs/>
              </w:rPr>
              <w:t>monitor*</w:t>
            </w:r>
            <w:r w:rsidRPr="00C42F97">
              <w:t>:</w:t>
            </w:r>
            <w:proofErr w:type="spellStart"/>
            <w:r w:rsidRPr="00C42F97">
              <w:t>ab,ti</w:t>
            </w:r>
            <w:proofErr w:type="spellEnd"/>
            <w:r w:rsidRPr="00C42F97">
              <w:t xml:space="preserve"> OR </w:t>
            </w:r>
            <w:r w:rsidRPr="00C42F97">
              <w:rPr>
                <w:bCs/>
              </w:rPr>
              <w:t>'patient monitor'</w:t>
            </w:r>
            <w:r w:rsidRPr="00C42F97">
              <w:t xml:space="preserve">/de OR </w:t>
            </w:r>
            <w:r w:rsidRPr="00C42F97">
              <w:rPr>
                <w:bCs/>
              </w:rPr>
              <w:t>'personal monitor'</w:t>
            </w:r>
            <w:r w:rsidRPr="00C42F97">
              <w:t xml:space="preserve">/de OR </w:t>
            </w:r>
            <w:r w:rsidRPr="00C42F97">
              <w:rPr>
                <w:bCs/>
              </w:rPr>
              <w:t>'physiologic monitoring'</w:t>
            </w:r>
            <w:r w:rsidRPr="00C42F97">
              <w:t xml:space="preserve">/de OR </w:t>
            </w:r>
            <w:proofErr w:type="spellStart"/>
            <w:r w:rsidRPr="00C42F97">
              <w:rPr>
                <w:bCs/>
              </w:rPr>
              <w:t>recognition</w:t>
            </w:r>
            <w:r w:rsidRPr="00C42F97">
              <w:t>:ab,ti</w:t>
            </w:r>
            <w:proofErr w:type="spellEnd"/>
            <w:r w:rsidRPr="00C42F97">
              <w:t xml:space="preserve"> OR </w:t>
            </w:r>
            <w:proofErr w:type="spellStart"/>
            <w:r w:rsidRPr="00C42F97">
              <w:rPr>
                <w:bCs/>
              </w:rPr>
              <w:t>screening</w:t>
            </w:r>
            <w:r w:rsidRPr="00C42F97">
              <w:t>:ab,ti</w:t>
            </w:r>
            <w:proofErr w:type="spellEnd"/>
            <w:r w:rsidRPr="00C42F97">
              <w:t xml:space="preserve"> OR </w:t>
            </w:r>
            <w:proofErr w:type="spellStart"/>
            <w:r w:rsidRPr="00C42F97">
              <w:rPr>
                <w:bCs/>
              </w:rPr>
              <w:t>surveillance</w:t>
            </w:r>
            <w:r w:rsidRPr="00C42F97">
              <w:t>:ab,ti</w:t>
            </w:r>
            <w:proofErr w:type="spellEnd"/>
            <w:r w:rsidRPr="00C42F97">
              <w:t xml:space="preserve"> OR </w:t>
            </w:r>
            <w:proofErr w:type="spellStart"/>
            <w:r w:rsidRPr="00C42F97">
              <w:rPr>
                <w:bCs/>
              </w:rPr>
              <w:t>warning</w:t>
            </w:r>
            <w:r w:rsidRPr="00C42F97">
              <w:t>:ab,ti</w:t>
            </w:r>
            <w:proofErr w:type="spellEnd"/>
            <w:r w:rsidRPr="00C42F97">
              <w:t xml:space="preserve"> OR </w:t>
            </w:r>
            <w:r w:rsidRPr="00C42F97">
              <w:rPr>
                <w:bCs/>
              </w:rPr>
              <w:t>model*</w:t>
            </w:r>
            <w:r w:rsidRPr="00C42F97">
              <w:t>:</w:t>
            </w:r>
            <w:proofErr w:type="spellStart"/>
            <w:r w:rsidRPr="00C42F97">
              <w:t>ab,ti</w:t>
            </w:r>
            <w:proofErr w:type="spellEnd"/>
            <w:r w:rsidRPr="00C42F97">
              <w:t xml:space="preserve"> OR </w:t>
            </w:r>
            <w:r w:rsidRPr="00C42F97">
              <w:rPr>
                <w:bCs/>
              </w:rPr>
              <w:t>predict*</w:t>
            </w:r>
            <w:r w:rsidRPr="00C42F97">
              <w:t>:</w:t>
            </w:r>
            <w:proofErr w:type="spellStart"/>
            <w:r w:rsidRPr="00C42F97">
              <w:t>ab,ti</w:t>
            </w:r>
            <w:proofErr w:type="spellEnd"/>
            <w:r w:rsidRPr="00C42F97">
              <w:t xml:space="preserve"> OR </w:t>
            </w:r>
            <w:r w:rsidRPr="00C42F97">
              <w:rPr>
                <w:bCs/>
              </w:rPr>
              <w:t>'risk'</w:t>
            </w:r>
            <w:r w:rsidRPr="00C42F97">
              <w:t>/</w:t>
            </w:r>
            <w:proofErr w:type="spellStart"/>
            <w:r w:rsidRPr="00C42F97">
              <w:t>exp</w:t>
            </w:r>
            <w:proofErr w:type="spellEnd"/>
            <w:r w:rsidRPr="00C42F97">
              <w:t xml:space="preserve"> OR </w:t>
            </w:r>
            <w:proofErr w:type="spellStart"/>
            <w:r w:rsidRPr="00C42F97">
              <w:rPr>
                <w:bCs/>
              </w:rPr>
              <w:t>risk</w:t>
            </w:r>
            <w:r w:rsidRPr="00C42F97">
              <w:t>:ab,ti</w:t>
            </w:r>
            <w:proofErr w:type="spellEnd"/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F97" w:rsidRPr="00C42F97" w:rsidRDefault="00C42F97" w:rsidP="00C42F97">
            <w:pPr>
              <w:spacing w:line="240" w:lineRule="auto"/>
              <w:contextualSpacing/>
            </w:pPr>
            <w:r w:rsidRPr="00C42F97">
              <w:rPr>
                <w:bCs/>
              </w:rPr>
              <w:t>6199198</w:t>
            </w:r>
          </w:p>
        </w:tc>
      </w:tr>
      <w:tr w:rsidR="00C42F97" w:rsidTr="00C42F97">
        <w:trPr>
          <w:tblCellSpacing w:w="0" w:type="dxa"/>
        </w:trPr>
        <w:tc>
          <w:tcPr>
            <w:tcW w:w="4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F97" w:rsidRPr="00C42F97" w:rsidRDefault="00C42F97" w:rsidP="00C42F97">
            <w:pPr>
              <w:spacing w:line="240" w:lineRule="auto"/>
              <w:contextualSpacing/>
              <w:rPr>
                <w:bCs/>
              </w:rPr>
            </w:pPr>
            <w:r w:rsidRPr="00C42F97">
              <w:rPr>
                <w:bCs/>
              </w:rPr>
              <w:t>#2 </w:t>
            </w:r>
          </w:p>
        </w:tc>
        <w:tc>
          <w:tcPr>
            <w:tcW w:w="8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F97" w:rsidRPr="00C42F97" w:rsidRDefault="00C42F97" w:rsidP="00C42F97">
            <w:pPr>
              <w:spacing w:line="240" w:lineRule="auto"/>
            </w:pPr>
            <w:r w:rsidRPr="00C42F97">
              <w:rPr>
                <w:bCs/>
              </w:rPr>
              <w:t>'electronic medical record'</w:t>
            </w:r>
            <w:r w:rsidRPr="00C42F97">
              <w:t>/</w:t>
            </w:r>
            <w:proofErr w:type="spellStart"/>
            <w:r w:rsidRPr="00C42F97">
              <w:t>exp</w:t>
            </w:r>
            <w:proofErr w:type="spellEnd"/>
            <w:r w:rsidRPr="00C42F97">
              <w:t xml:space="preserve"> OR </w:t>
            </w:r>
            <w:r w:rsidRPr="00C42F97">
              <w:rPr>
                <w:bCs/>
              </w:rPr>
              <w:t>'information system'</w:t>
            </w:r>
            <w:r w:rsidRPr="00C42F97">
              <w:t xml:space="preserve">/de OR </w:t>
            </w:r>
            <w:r w:rsidRPr="00C42F97">
              <w:rPr>
                <w:bCs/>
              </w:rPr>
              <w:t>'automation'</w:t>
            </w:r>
            <w:r w:rsidRPr="00C42F97">
              <w:t>/</w:t>
            </w:r>
            <w:proofErr w:type="spellStart"/>
            <w:r w:rsidRPr="00C42F97">
              <w:t>exp</w:t>
            </w:r>
            <w:proofErr w:type="spellEnd"/>
            <w:r w:rsidRPr="00C42F97">
              <w:t xml:space="preserve"> OR </w:t>
            </w:r>
            <w:r w:rsidRPr="00C42F97">
              <w:rPr>
                <w:bCs/>
              </w:rPr>
              <w:t>'clinical data repository'</w:t>
            </w:r>
            <w:r w:rsidRPr="00C42F97">
              <w:t xml:space="preserve">/de OR </w:t>
            </w:r>
            <w:r w:rsidRPr="00C42F97">
              <w:rPr>
                <w:bCs/>
              </w:rPr>
              <w:t>'computer assisted diagnosis'</w:t>
            </w:r>
            <w:r w:rsidRPr="00C42F97">
              <w:t xml:space="preserve">/de OR </w:t>
            </w:r>
            <w:r>
              <w:rPr>
                <w:bCs/>
              </w:rPr>
              <w:t xml:space="preserve">'decision support </w:t>
            </w:r>
            <w:r w:rsidRPr="00C42F97">
              <w:rPr>
                <w:bCs/>
              </w:rPr>
              <w:t>system'</w:t>
            </w:r>
            <w:r w:rsidRPr="00C42F97">
              <w:t xml:space="preserve">/de OR </w:t>
            </w:r>
            <w:r w:rsidRPr="00C42F97">
              <w:rPr>
                <w:bCs/>
              </w:rPr>
              <w:t>'expert system'</w:t>
            </w:r>
            <w:r w:rsidRPr="00C42F97">
              <w:t xml:space="preserve">/de OR </w:t>
            </w:r>
            <w:r w:rsidRPr="00C42F97">
              <w:rPr>
                <w:bCs/>
              </w:rPr>
              <w:t>'hospital information system'</w:t>
            </w:r>
            <w:r w:rsidRPr="00C42F97">
              <w:t xml:space="preserve">/de OR </w:t>
            </w:r>
            <w:r w:rsidRPr="00C42F97">
              <w:rPr>
                <w:bCs/>
              </w:rPr>
              <w:t>'medical information system'</w:t>
            </w:r>
            <w:r w:rsidRPr="00C42F97">
              <w:t xml:space="preserve">/de OR </w:t>
            </w:r>
            <w:r w:rsidRPr="00C42F97">
              <w:rPr>
                <w:bCs/>
              </w:rPr>
              <w:t>'online system'</w:t>
            </w:r>
            <w:r w:rsidRPr="00C42F97">
              <w:t xml:space="preserve">/de OR </w:t>
            </w:r>
            <w:r w:rsidRPr="00C42F97">
              <w:rPr>
                <w:bCs/>
              </w:rPr>
              <w:t>'performance measurement system'</w:t>
            </w:r>
            <w:r w:rsidRPr="00C42F97">
              <w:t>/</w:t>
            </w:r>
            <w:proofErr w:type="spellStart"/>
            <w:r w:rsidRPr="00C42F97">
              <w:t>exp</w:t>
            </w:r>
            <w:proofErr w:type="spellEnd"/>
            <w:r w:rsidRPr="00C42F97">
              <w:t xml:space="preserve"> OR </w:t>
            </w:r>
            <w:r w:rsidRPr="00C42F97">
              <w:rPr>
                <w:bCs/>
              </w:rPr>
              <w:t>'reminder system'</w:t>
            </w:r>
            <w:r w:rsidRPr="00C42F97">
              <w:t xml:space="preserve">/de OR </w:t>
            </w:r>
            <w:proofErr w:type="spellStart"/>
            <w:r w:rsidRPr="00C42F97">
              <w:rPr>
                <w:bCs/>
              </w:rPr>
              <w:t>electronic</w:t>
            </w:r>
            <w:r w:rsidRPr="00C42F97">
              <w:t>:ab,ti</w:t>
            </w:r>
            <w:proofErr w:type="spellEnd"/>
            <w:r w:rsidRPr="00C42F97">
              <w:t xml:space="preserve"> OR </w:t>
            </w:r>
            <w:proofErr w:type="spellStart"/>
            <w:r w:rsidRPr="00C42F97">
              <w:rPr>
                <w:bCs/>
              </w:rPr>
              <w:t>computerized</w:t>
            </w:r>
            <w:r w:rsidRPr="00C42F97">
              <w:t>:ab,ti</w:t>
            </w:r>
            <w:proofErr w:type="spellEnd"/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F97" w:rsidRPr="00C42F97" w:rsidRDefault="00C42F97" w:rsidP="00C42F97">
            <w:pPr>
              <w:spacing w:line="240" w:lineRule="auto"/>
              <w:contextualSpacing/>
            </w:pPr>
            <w:r w:rsidRPr="00C42F97">
              <w:rPr>
                <w:bCs/>
              </w:rPr>
              <w:t>373692</w:t>
            </w:r>
          </w:p>
        </w:tc>
      </w:tr>
      <w:tr w:rsidR="00C42F97" w:rsidTr="00C42F97">
        <w:trPr>
          <w:tblCellSpacing w:w="0" w:type="dxa"/>
        </w:trPr>
        <w:tc>
          <w:tcPr>
            <w:tcW w:w="4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F97" w:rsidRPr="00C42F97" w:rsidRDefault="00C42F97" w:rsidP="00C42F97">
            <w:pPr>
              <w:spacing w:line="240" w:lineRule="auto"/>
              <w:contextualSpacing/>
              <w:rPr>
                <w:bCs/>
              </w:rPr>
            </w:pPr>
            <w:r w:rsidRPr="00C42F97">
              <w:rPr>
                <w:bCs/>
              </w:rPr>
              <w:t>#1 </w:t>
            </w:r>
          </w:p>
        </w:tc>
        <w:tc>
          <w:tcPr>
            <w:tcW w:w="8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F97" w:rsidRPr="00C42F97" w:rsidRDefault="00C42F97" w:rsidP="00C42F97">
            <w:pPr>
              <w:spacing w:line="240" w:lineRule="auto"/>
              <w:contextualSpacing/>
            </w:pPr>
            <w:r w:rsidRPr="00C42F97">
              <w:rPr>
                <w:bCs/>
              </w:rPr>
              <w:t>sepsis</w:t>
            </w:r>
            <w:r w:rsidRPr="00C42F97">
              <w:t xml:space="preserve"> OR </w:t>
            </w:r>
            <w:r w:rsidRPr="00C42F97">
              <w:rPr>
                <w:bCs/>
              </w:rPr>
              <w:t>'systemic inflammatory response syndrome'</w:t>
            </w:r>
            <w:r w:rsidRPr="00C42F97">
              <w:t xml:space="preserve"> OR </w:t>
            </w:r>
            <w:r w:rsidRPr="00C42F97">
              <w:rPr>
                <w:bCs/>
              </w:rPr>
              <w:t>'septic shock'</w:t>
            </w:r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F97" w:rsidRPr="00C42F97" w:rsidRDefault="00C42F97" w:rsidP="00C42F97">
            <w:pPr>
              <w:spacing w:line="240" w:lineRule="auto"/>
              <w:contextualSpacing/>
            </w:pPr>
            <w:r w:rsidRPr="00C42F97">
              <w:rPr>
                <w:bCs/>
              </w:rPr>
              <w:t>162518</w:t>
            </w:r>
          </w:p>
        </w:tc>
      </w:tr>
    </w:tbl>
    <w:p w:rsidR="00C42F97" w:rsidRDefault="00C42F97" w:rsidP="00C42F97">
      <w:pPr>
        <w:spacing w:before="100" w:beforeAutospacing="1" w:after="100" w:afterAutospacing="1" w:line="240" w:lineRule="auto"/>
        <w:contextualSpacing/>
      </w:pPr>
    </w:p>
    <w:p w:rsidR="00C42F97" w:rsidRPr="00C42F97" w:rsidRDefault="00C42F97" w:rsidP="00C42F97">
      <w:pPr>
        <w:spacing w:before="100" w:beforeAutospacing="1" w:after="100" w:afterAutospacing="1" w:line="240" w:lineRule="auto"/>
        <w:contextualSpacing/>
        <w:rPr>
          <w:b/>
        </w:rPr>
      </w:pPr>
      <w:r w:rsidRPr="00C42F97">
        <w:rPr>
          <w:b/>
        </w:rPr>
        <w:t>Cut and paste version:</w:t>
      </w:r>
    </w:p>
    <w:p w:rsidR="00C42F97" w:rsidRDefault="00C42F97" w:rsidP="00C42F97">
      <w:pPr>
        <w:spacing w:before="100" w:beforeAutospacing="1" w:after="100" w:afterAutospacing="1" w:line="240" w:lineRule="auto"/>
        <w:contextualSpacing/>
      </w:pPr>
    </w:p>
    <w:p w:rsidR="004A7265" w:rsidRDefault="00C42F97" w:rsidP="00C42F97">
      <w:pPr>
        <w:spacing w:before="100" w:beforeAutospacing="1" w:after="100" w:afterAutospacing="1"/>
        <w:rPr>
          <w:rFonts w:eastAsia="Times New Roman"/>
          <w:b/>
          <w:bCs/>
          <w:kern w:val="36"/>
          <w:sz w:val="24"/>
          <w:szCs w:val="24"/>
          <w:u w:val="single"/>
        </w:rPr>
      </w:pPr>
      <w:r w:rsidRPr="00C42F97">
        <w:rPr>
          <w:bCs/>
        </w:rPr>
        <w:t>sepsis</w:t>
      </w:r>
      <w:r w:rsidRPr="00C42F97">
        <w:t xml:space="preserve"> OR </w:t>
      </w:r>
      <w:r w:rsidRPr="00C42F97">
        <w:rPr>
          <w:bCs/>
        </w:rPr>
        <w:t>'systemic inflammatory response syndrome'</w:t>
      </w:r>
      <w:r w:rsidRPr="00C42F97">
        <w:t xml:space="preserve"> OR </w:t>
      </w:r>
      <w:r w:rsidRPr="00C42F97">
        <w:rPr>
          <w:bCs/>
        </w:rPr>
        <w:t>'septic shock'</w:t>
      </w:r>
      <w:r w:rsidRPr="00C42F97">
        <w:t xml:space="preserve"> AND (</w:t>
      </w:r>
      <w:r w:rsidRPr="00C42F97">
        <w:rPr>
          <w:bCs/>
        </w:rPr>
        <w:t>'electronic medical record'</w:t>
      </w:r>
      <w:r w:rsidRPr="00C42F97">
        <w:t>/</w:t>
      </w:r>
      <w:proofErr w:type="spellStart"/>
      <w:r w:rsidRPr="00C42F97">
        <w:t>exp</w:t>
      </w:r>
      <w:proofErr w:type="spellEnd"/>
      <w:r w:rsidRPr="00C42F97">
        <w:t xml:space="preserve"> OR </w:t>
      </w:r>
      <w:r w:rsidRPr="00C42F97">
        <w:rPr>
          <w:bCs/>
        </w:rPr>
        <w:t>'information system'</w:t>
      </w:r>
      <w:r w:rsidRPr="00C42F97">
        <w:t xml:space="preserve">/de OR </w:t>
      </w:r>
      <w:r w:rsidRPr="00C42F97">
        <w:rPr>
          <w:bCs/>
        </w:rPr>
        <w:t>'automation'</w:t>
      </w:r>
      <w:r w:rsidRPr="00C42F97">
        <w:t>/</w:t>
      </w:r>
      <w:proofErr w:type="spellStart"/>
      <w:r w:rsidRPr="00C42F97">
        <w:t>exp</w:t>
      </w:r>
      <w:proofErr w:type="spellEnd"/>
      <w:r w:rsidRPr="00C42F97">
        <w:t xml:space="preserve"> OR </w:t>
      </w:r>
      <w:r w:rsidRPr="00C42F97">
        <w:rPr>
          <w:bCs/>
        </w:rPr>
        <w:t>'clinical data repository'</w:t>
      </w:r>
      <w:r w:rsidRPr="00C42F97">
        <w:t xml:space="preserve">/de OR </w:t>
      </w:r>
      <w:r w:rsidRPr="00C42F97">
        <w:rPr>
          <w:bCs/>
        </w:rPr>
        <w:t>'computer assisted diagnosis'</w:t>
      </w:r>
      <w:r w:rsidRPr="00C42F97">
        <w:t xml:space="preserve">/de OR </w:t>
      </w:r>
      <w:r w:rsidRPr="00C42F97">
        <w:rPr>
          <w:bCs/>
        </w:rPr>
        <w:t>'decision support system'</w:t>
      </w:r>
      <w:r w:rsidRPr="00C42F97">
        <w:t xml:space="preserve">/de OR </w:t>
      </w:r>
      <w:r w:rsidRPr="00C42F97">
        <w:rPr>
          <w:bCs/>
        </w:rPr>
        <w:t>'expert system'</w:t>
      </w:r>
      <w:r w:rsidRPr="00C42F97">
        <w:t xml:space="preserve">/de OR </w:t>
      </w:r>
      <w:r w:rsidRPr="00C42F97">
        <w:rPr>
          <w:bCs/>
        </w:rPr>
        <w:t>'hospital information system'</w:t>
      </w:r>
      <w:r w:rsidRPr="00C42F97">
        <w:t xml:space="preserve">/de OR </w:t>
      </w:r>
      <w:r w:rsidRPr="00C42F97">
        <w:rPr>
          <w:bCs/>
        </w:rPr>
        <w:t>'medical information system'</w:t>
      </w:r>
      <w:r w:rsidRPr="00C42F97">
        <w:t xml:space="preserve">/de OR </w:t>
      </w:r>
      <w:r w:rsidRPr="00C42F97">
        <w:rPr>
          <w:bCs/>
        </w:rPr>
        <w:t>'online system'</w:t>
      </w:r>
      <w:r w:rsidRPr="00C42F97">
        <w:t xml:space="preserve">/de OR </w:t>
      </w:r>
      <w:r w:rsidRPr="00C42F97">
        <w:rPr>
          <w:bCs/>
        </w:rPr>
        <w:t>'performance measurement system'</w:t>
      </w:r>
      <w:r w:rsidRPr="00C42F97">
        <w:t>/</w:t>
      </w:r>
      <w:proofErr w:type="spellStart"/>
      <w:r w:rsidRPr="00C42F97">
        <w:t>exp</w:t>
      </w:r>
      <w:proofErr w:type="spellEnd"/>
      <w:r w:rsidRPr="00C42F97">
        <w:t xml:space="preserve"> OR </w:t>
      </w:r>
      <w:r w:rsidRPr="00C42F97">
        <w:rPr>
          <w:bCs/>
        </w:rPr>
        <w:t>'reminder system'</w:t>
      </w:r>
      <w:r w:rsidRPr="00C42F97">
        <w:t xml:space="preserve">/de OR </w:t>
      </w:r>
      <w:proofErr w:type="spellStart"/>
      <w:r w:rsidRPr="00C42F97">
        <w:rPr>
          <w:bCs/>
        </w:rPr>
        <w:t>electronic</w:t>
      </w:r>
      <w:r w:rsidRPr="00C42F97">
        <w:t>:ab,ti</w:t>
      </w:r>
      <w:proofErr w:type="spellEnd"/>
      <w:r w:rsidRPr="00C42F97">
        <w:t xml:space="preserve"> OR </w:t>
      </w:r>
      <w:proofErr w:type="spellStart"/>
      <w:r w:rsidRPr="00C42F97">
        <w:rPr>
          <w:bCs/>
        </w:rPr>
        <w:t>computerized</w:t>
      </w:r>
      <w:r w:rsidRPr="00C42F97">
        <w:t>:ab,ti</w:t>
      </w:r>
      <w:proofErr w:type="spellEnd"/>
      <w:r w:rsidRPr="00C42F97">
        <w:t>) AND (</w:t>
      </w:r>
      <w:proofErr w:type="spellStart"/>
      <w:r w:rsidRPr="00C42F97">
        <w:rPr>
          <w:bCs/>
        </w:rPr>
        <w:t>alarm</w:t>
      </w:r>
      <w:r w:rsidRPr="00C42F97">
        <w:t>:ab,ti</w:t>
      </w:r>
      <w:proofErr w:type="spellEnd"/>
      <w:r w:rsidRPr="00C42F97">
        <w:t xml:space="preserve"> OR </w:t>
      </w:r>
      <w:proofErr w:type="spellStart"/>
      <w:r w:rsidRPr="00C42F97">
        <w:rPr>
          <w:bCs/>
        </w:rPr>
        <w:t>alarms</w:t>
      </w:r>
      <w:r w:rsidRPr="00C42F97">
        <w:t>:ab,ti</w:t>
      </w:r>
      <w:proofErr w:type="spellEnd"/>
      <w:r w:rsidRPr="00C42F97">
        <w:t xml:space="preserve"> OR </w:t>
      </w:r>
      <w:r w:rsidRPr="00C42F97">
        <w:rPr>
          <w:bCs/>
        </w:rPr>
        <w:t>'alarm monitor'</w:t>
      </w:r>
      <w:r w:rsidRPr="00C42F97">
        <w:t xml:space="preserve">/de OR </w:t>
      </w:r>
      <w:r w:rsidRPr="00C42F97">
        <w:rPr>
          <w:bCs/>
        </w:rPr>
        <w:t>'alarm monitoring'</w:t>
      </w:r>
      <w:r w:rsidRPr="00C42F97">
        <w:t xml:space="preserve">/de OR </w:t>
      </w:r>
      <w:proofErr w:type="spellStart"/>
      <w:r w:rsidRPr="00C42F97">
        <w:rPr>
          <w:bCs/>
        </w:rPr>
        <w:t>alert</w:t>
      </w:r>
      <w:r w:rsidRPr="00C42F97">
        <w:t>:ab,ti</w:t>
      </w:r>
      <w:proofErr w:type="spellEnd"/>
      <w:r w:rsidRPr="00C42F97">
        <w:t xml:space="preserve"> OR </w:t>
      </w:r>
      <w:proofErr w:type="spellStart"/>
      <w:r w:rsidRPr="00C42F97">
        <w:rPr>
          <w:bCs/>
        </w:rPr>
        <w:t>alerts</w:t>
      </w:r>
      <w:r w:rsidRPr="00C42F97">
        <w:t>:ab,ti</w:t>
      </w:r>
      <w:proofErr w:type="spellEnd"/>
      <w:r w:rsidRPr="00C42F97">
        <w:t xml:space="preserve"> OR </w:t>
      </w:r>
      <w:proofErr w:type="spellStart"/>
      <w:r w:rsidRPr="00C42F97">
        <w:rPr>
          <w:bCs/>
        </w:rPr>
        <w:t>alerting</w:t>
      </w:r>
      <w:r w:rsidRPr="00C42F97">
        <w:t>:ab,ti</w:t>
      </w:r>
      <w:proofErr w:type="spellEnd"/>
      <w:r w:rsidRPr="00C42F97">
        <w:t xml:space="preserve"> OR </w:t>
      </w:r>
      <w:r w:rsidRPr="00C42F97">
        <w:rPr>
          <w:bCs/>
        </w:rPr>
        <w:t>'algorithm'</w:t>
      </w:r>
      <w:r w:rsidRPr="00C42F97">
        <w:t>/</w:t>
      </w:r>
      <w:proofErr w:type="spellStart"/>
      <w:r w:rsidRPr="00C42F97">
        <w:t>exp</w:t>
      </w:r>
      <w:proofErr w:type="spellEnd"/>
      <w:r w:rsidRPr="00C42F97">
        <w:t xml:space="preserve"> OR </w:t>
      </w:r>
      <w:proofErr w:type="spellStart"/>
      <w:r w:rsidRPr="00C42F97">
        <w:rPr>
          <w:bCs/>
        </w:rPr>
        <w:t>algorithm</w:t>
      </w:r>
      <w:r w:rsidRPr="00C42F97">
        <w:t>:ab,ti</w:t>
      </w:r>
      <w:proofErr w:type="spellEnd"/>
      <w:r w:rsidRPr="00C42F97">
        <w:t xml:space="preserve"> OR </w:t>
      </w:r>
      <w:proofErr w:type="spellStart"/>
      <w:r w:rsidRPr="00C42F97">
        <w:rPr>
          <w:bCs/>
        </w:rPr>
        <w:t>algorithms</w:t>
      </w:r>
      <w:r w:rsidRPr="00C42F97">
        <w:t>:ab,ti</w:t>
      </w:r>
      <w:proofErr w:type="spellEnd"/>
      <w:r w:rsidRPr="00C42F97">
        <w:t xml:space="preserve"> OR </w:t>
      </w:r>
      <w:proofErr w:type="spellStart"/>
      <w:r w:rsidRPr="00C42F97">
        <w:rPr>
          <w:bCs/>
        </w:rPr>
        <w:t>detection</w:t>
      </w:r>
      <w:r w:rsidRPr="00C42F97">
        <w:t>:ab,ti</w:t>
      </w:r>
      <w:proofErr w:type="spellEnd"/>
      <w:r w:rsidRPr="00C42F97">
        <w:t xml:space="preserve"> OR </w:t>
      </w:r>
      <w:r w:rsidRPr="00C42F97">
        <w:rPr>
          <w:bCs/>
        </w:rPr>
        <w:t>'early diagnosis'</w:t>
      </w:r>
      <w:r w:rsidRPr="00C42F97">
        <w:t xml:space="preserve">/de OR </w:t>
      </w:r>
      <w:r w:rsidRPr="00C42F97">
        <w:rPr>
          <w:bCs/>
        </w:rPr>
        <w:t>'early diagnosis'</w:t>
      </w:r>
      <w:r w:rsidRPr="00C42F97">
        <w:t>:</w:t>
      </w:r>
      <w:proofErr w:type="spellStart"/>
      <w:r w:rsidRPr="00C42F97">
        <w:t>ab,ti</w:t>
      </w:r>
      <w:proofErr w:type="spellEnd"/>
      <w:r w:rsidRPr="00C42F97">
        <w:t xml:space="preserve"> OR </w:t>
      </w:r>
      <w:r w:rsidRPr="00C42F97">
        <w:rPr>
          <w:bCs/>
        </w:rPr>
        <w:t>'monitor'</w:t>
      </w:r>
      <w:r w:rsidRPr="00C42F97">
        <w:t xml:space="preserve">/de OR </w:t>
      </w:r>
      <w:r w:rsidRPr="00C42F97">
        <w:rPr>
          <w:bCs/>
        </w:rPr>
        <w:t>'monitoring'</w:t>
      </w:r>
      <w:r w:rsidRPr="00C42F97">
        <w:t xml:space="preserve">/de OR </w:t>
      </w:r>
      <w:r w:rsidRPr="00C42F97">
        <w:rPr>
          <w:bCs/>
        </w:rPr>
        <w:t>monitor*</w:t>
      </w:r>
      <w:r w:rsidRPr="00C42F97">
        <w:t>:</w:t>
      </w:r>
      <w:proofErr w:type="spellStart"/>
      <w:r w:rsidRPr="00C42F97">
        <w:t>ab,ti</w:t>
      </w:r>
      <w:proofErr w:type="spellEnd"/>
      <w:r w:rsidRPr="00C42F97">
        <w:t xml:space="preserve"> OR </w:t>
      </w:r>
      <w:r w:rsidRPr="00C42F97">
        <w:rPr>
          <w:bCs/>
        </w:rPr>
        <w:t>'patient monitor'</w:t>
      </w:r>
      <w:r w:rsidRPr="00C42F97">
        <w:t xml:space="preserve">/de OR </w:t>
      </w:r>
      <w:r w:rsidRPr="00C42F97">
        <w:rPr>
          <w:bCs/>
        </w:rPr>
        <w:t>'personal monitor'</w:t>
      </w:r>
      <w:r w:rsidRPr="00C42F97">
        <w:t xml:space="preserve">/de OR </w:t>
      </w:r>
      <w:r w:rsidRPr="00C42F97">
        <w:rPr>
          <w:bCs/>
        </w:rPr>
        <w:t>'physiologic monitoring'</w:t>
      </w:r>
      <w:r w:rsidRPr="00C42F97">
        <w:t xml:space="preserve">/de OR </w:t>
      </w:r>
      <w:proofErr w:type="spellStart"/>
      <w:r w:rsidRPr="00C42F97">
        <w:rPr>
          <w:bCs/>
        </w:rPr>
        <w:t>recognition</w:t>
      </w:r>
      <w:r w:rsidRPr="00C42F97">
        <w:t>:ab,ti</w:t>
      </w:r>
      <w:proofErr w:type="spellEnd"/>
      <w:r w:rsidRPr="00C42F97">
        <w:t xml:space="preserve"> OR </w:t>
      </w:r>
      <w:proofErr w:type="spellStart"/>
      <w:r w:rsidRPr="00C42F97">
        <w:rPr>
          <w:bCs/>
        </w:rPr>
        <w:t>screening</w:t>
      </w:r>
      <w:r w:rsidRPr="00C42F97">
        <w:t>:ab,ti</w:t>
      </w:r>
      <w:proofErr w:type="spellEnd"/>
      <w:r w:rsidRPr="00C42F97">
        <w:t xml:space="preserve"> OR </w:t>
      </w:r>
      <w:proofErr w:type="spellStart"/>
      <w:r w:rsidRPr="00C42F97">
        <w:rPr>
          <w:bCs/>
        </w:rPr>
        <w:t>surveillance</w:t>
      </w:r>
      <w:r w:rsidRPr="00C42F97">
        <w:t>:ab,ti</w:t>
      </w:r>
      <w:proofErr w:type="spellEnd"/>
      <w:r w:rsidRPr="00C42F97">
        <w:t xml:space="preserve"> OR </w:t>
      </w:r>
      <w:proofErr w:type="spellStart"/>
      <w:r w:rsidRPr="00C42F97">
        <w:rPr>
          <w:bCs/>
        </w:rPr>
        <w:t>warning</w:t>
      </w:r>
      <w:r w:rsidRPr="00C42F97">
        <w:t>:ab,ti</w:t>
      </w:r>
      <w:proofErr w:type="spellEnd"/>
      <w:r w:rsidRPr="00C42F97">
        <w:t xml:space="preserve"> OR </w:t>
      </w:r>
      <w:r w:rsidRPr="00C42F97">
        <w:rPr>
          <w:bCs/>
        </w:rPr>
        <w:t>model*</w:t>
      </w:r>
      <w:r w:rsidRPr="00C42F97">
        <w:t>:</w:t>
      </w:r>
      <w:proofErr w:type="spellStart"/>
      <w:r w:rsidRPr="00C42F97">
        <w:t>ab,ti</w:t>
      </w:r>
      <w:proofErr w:type="spellEnd"/>
      <w:r w:rsidRPr="00C42F97">
        <w:t xml:space="preserve"> OR </w:t>
      </w:r>
      <w:r w:rsidRPr="00C42F97">
        <w:rPr>
          <w:bCs/>
        </w:rPr>
        <w:t>predict*</w:t>
      </w:r>
      <w:r w:rsidRPr="00C42F97">
        <w:t>:</w:t>
      </w:r>
      <w:proofErr w:type="spellStart"/>
      <w:r w:rsidRPr="00C42F97">
        <w:t>ab,ti</w:t>
      </w:r>
      <w:proofErr w:type="spellEnd"/>
      <w:r w:rsidRPr="00C42F97">
        <w:t xml:space="preserve"> OR </w:t>
      </w:r>
      <w:r w:rsidRPr="00C42F97">
        <w:rPr>
          <w:bCs/>
        </w:rPr>
        <w:t>'risk'</w:t>
      </w:r>
      <w:r w:rsidRPr="00C42F97">
        <w:t>/</w:t>
      </w:r>
      <w:proofErr w:type="spellStart"/>
      <w:r w:rsidRPr="00C42F97">
        <w:t>exp</w:t>
      </w:r>
      <w:proofErr w:type="spellEnd"/>
      <w:r w:rsidRPr="00C42F97">
        <w:t xml:space="preserve"> OR </w:t>
      </w:r>
      <w:proofErr w:type="spellStart"/>
      <w:r w:rsidRPr="00C42F97">
        <w:rPr>
          <w:bCs/>
        </w:rPr>
        <w:t>risk</w:t>
      </w:r>
      <w:r w:rsidRPr="00C42F97">
        <w:t>:ab,ti</w:t>
      </w:r>
      <w:proofErr w:type="spellEnd"/>
      <w:r w:rsidRPr="00C42F97">
        <w:t>) NOT ([animals]/</w:t>
      </w:r>
      <w:proofErr w:type="spellStart"/>
      <w:r w:rsidRPr="00C42F97">
        <w:t>lim</w:t>
      </w:r>
      <w:proofErr w:type="spellEnd"/>
      <w:r w:rsidRPr="00C42F97">
        <w:t xml:space="preserve"> NOT ([humans]/</w:t>
      </w:r>
      <w:proofErr w:type="spellStart"/>
      <w:r w:rsidRPr="00C42F97">
        <w:t>lim</w:t>
      </w:r>
      <w:proofErr w:type="spellEnd"/>
      <w:r w:rsidRPr="00C42F97">
        <w:t xml:space="preserve"> OR </w:t>
      </w:r>
      <w:r w:rsidRPr="00C42F97">
        <w:rPr>
          <w:bCs/>
        </w:rPr>
        <w:t>'patient'</w:t>
      </w:r>
      <w:r w:rsidRPr="00C42F97">
        <w:t>/</w:t>
      </w:r>
      <w:proofErr w:type="spellStart"/>
      <w:r w:rsidRPr="00C42F97">
        <w:t>exp</w:t>
      </w:r>
      <w:proofErr w:type="spellEnd"/>
      <w:r w:rsidRPr="00C42F97">
        <w:t>)) NOT ([adolescent]/</w:t>
      </w:r>
      <w:proofErr w:type="spellStart"/>
      <w:r w:rsidRPr="00C42F97">
        <w:t>lim</w:t>
      </w:r>
      <w:proofErr w:type="spellEnd"/>
      <w:r w:rsidRPr="00C42F97">
        <w:t xml:space="preserve"> OR [child]/</w:t>
      </w:r>
      <w:proofErr w:type="spellStart"/>
      <w:r w:rsidRPr="00C42F97">
        <w:t>lim</w:t>
      </w:r>
      <w:proofErr w:type="spellEnd"/>
      <w:r w:rsidRPr="00C42F97">
        <w:t xml:space="preserve"> OR [fetus]/</w:t>
      </w:r>
      <w:proofErr w:type="spellStart"/>
      <w:r w:rsidRPr="00C42F97">
        <w:t>lim</w:t>
      </w:r>
      <w:proofErr w:type="spellEnd"/>
      <w:r w:rsidRPr="00C42F97">
        <w:t xml:space="preserve"> OR [infant]/</w:t>
      </w:r>
      <w:proofErr w:type="spellStart"/>
      <w:r w:rsidRPr="00C42F97">
        <w:t>lim</w:t>
      </w:r>
      <w:proofErr w:type="spellEnd"/>
      <w:r w:rsidRPr="00C42F97">
        <w:t xml:space="preserve"> OR [newborn]/</w:t>
      </w:r>
      <w:proofErr w:type="spellStart"/>
      <w:r w:rsidRPr="00C42F97">
        <w:t>lim</w:t>
      </w:r>
      <w:proofErr w:type="spellEnd"/>
      <w:r w:rsidRPr="00C42F97">
        <w:t xml:space="preserve"> OR </w:t>
      </w:r>
      <w:proofErr w:type="spellStart"/>
      <w:r w:rsidRPr="00C42F97">
        <w:rPr>
          <w:bCs/>
        </w:rPr>
        <w:t>adolescen</w:t>
      </w:r>
      <w:proofErr w:type="spellEnd"/>
      <w:r w:rsidRPr="00C42F97">
        <w:rPr>
          <w:bCs/>
        </w:rPr>
        <w:t>*</w:t>
      </w:r>
      <w:r w:rsidRPr="00C42F97">
        <w:t>:</w:t>
      </w:r>
      <w:proofErr w:type="spellStart"/>
      <w:r w:rsidRPr="00C42F97">
        <w:t>ab,ti</w:t>
      </w:r>
      <w:proofErr w:type="spellEnd"/>
      <w:r w:rsidRPr="00C42F97">
        <w:t xml:space="preserve"> OR </w:t>
      </w:r>
      <w:r w:rsidRPr="00C42F97">
        <w:rPr>
          <w:bCs/>
        </w:rPr>
        <w:t>child*</w:t>
      </w:r>
      <w:r w:rsidRPr="00C42F97">
        <w:t>:</w:t>
      </w:r>
      <w:proofErr w:type="spellStart"/>
      <w:r w:rsidRPr="00C42F97">
        <w:t>ab,ti</w:t>
      </w:r>
      <w:proofErr w:type="spellEnd"/>
      <w:r w:rsidRPr="00C42F97">
        <w:t xml:space="preserve"> OR </w:t>
      </w:r>
      <w:proofErr w:type="spellStart"/>
      <w:r w:rsidRPr="00C42F97">
        <w:rPr>
          <w:bCs/>
        </w:rPr>
        <w:t>fetal</w:t>
      </w:r>
      <w:r w:rsidRPr="00C42F97">
        <w:t>:ab,ti</w:t>
      </w:r>
      <w:proofErr w:type="spellEnd"/>
      <w:r w:rsidRPr="00C42F97">
        <w:t xml:space="preserve"> OR </w:t>
      </w:r>
      <w:proofErr w:type="spellStart"/>
      <w:r w:rsidRPr="00C42F97">
        <w:rPr>
          <w:bCs/>
        </w:rPr>
        <w:t>fetus</w:t>
      </w:r>
      <w:r w:rsidRPr="00C42F97">
        <w:t>:ab,ti</w:t>
      </w:r>
      <w:proofErr w:type="spellEnd"/>
      <w:r w:rsidRPr="00C42F97">
        <w:t xml:space="preserve"> OR </w:t>
      </w:r>
      <w:proofErr w:type="spellStart"/>
      <w:r w:rsidRPr="00C42F97">
        <w:rPr>
          <w:bCs/>
        </w:rPr>
        <w:t>infan</w:t>
      </w:r>
      <w:proofErr w:type="spellEnd"/>
      <w:r w:rsidRPr="00C42F97">
        <w:rPr>
          <w:bCs/>
        </w:rPr>
        <w:t>*</w:t>
      </w:r>
      <w:r w:rsidRPr="00C42F97">
        <w:t>:</w:t>
      </w:r>
      <w:proofErr w:type="spellStart"/>
      <w:r w:rsidRPr="00C42F97">
        <w:t>ab,ti</w:t>
      </w:r>
      <w:proofErr w:type="spellEnd"/>
      <w:r w:rsidRPr="00C42F97">
        <w:t xml:space="preserve"> OR </w:t>
      </w:r>
      <w:proofErr w:type="spellStart"/>
      <w:r w:rsidRPr="00C42F97">
        <w:rPr>
          <w:bCs/>
        </w:rPr>
        <w:t>neonat</w:t>
      </w:r>
      <w:proofErr w:type="spellEnd"/>
      <w:r w:rsidRPr="00C42F97">
        <w:rPr>
          <w:bCs/>
        </w:rPr>
        <w:t>*</w:t>
      </w:r>
      <w:r w:rsidRPr="00C42F97">
        <w:t>:</w:t>
      </w:r>
      <w:proofErr w:type="spellStart"/>
      <w:r w:rsidRPr="00C42F97">
        <w:t>ab,ti</w:t>
      </w:r>
      <w:proofErr w:type="spellEnd"/>
      <w:r w:rsidRPr="00C42F97">
        <w:t xml:space="preserve"> OR </w:t>
      </w:r>
      <w:proofErr w:type="spellStart"/>
      <w:r w:rsidRPr="00C42F97">
        <w:rPr>
          <w:bCs/>
        </w:rPr>
        <w:t>pediatr</w:t>
      </w:r>
      <w:proofErr w:type="spellEnd"/>
      <w:r w:rsidRPr="00C42F97">
        <w:rPr>
          <w:bCs/>
        </w:rPr>
        <w:t>*</w:t>
      </w:r>
      <w:r w:rsidRPr="00C42F97">
        <w:t>:</w:t>
      </w:r>
      <w:proofErr w:type="spellStart"/>
      <w:r w:rsidRPr="00C42F97">
        <w:t>ab,ti</w:t>
      </w:r>
      <w:proofErr w:type="spellEnd"/>
      <w:r w:rsidRPr="00C42F97">
        <w:t xml:space="preserve"> OR </w:t>
      </w:r>
      <w:proofErr w:type="spellStart"/>
      <w:r w:rsidRPr="00C42F97">
        <w:rPr>
          <w:bCs/>
        </w:rPr>
        <w:t>paediatr</w:t>
      </w:r>
      <w:proofErr w:type="spellEnd"/>
      <w:r w:rsidRPr="00C42F97">
        <w:rPr>
          <w:bCs/>
        </w:rPr>
        <w:t>*</w:t>
      </w:r>
      <w:r w:rsidRPr="00C42F97">
        <w:t>:</w:t>
      </w:r>
      <w:proofErr w:type="spellStart"/>
      <w:r w:rsidRPr="00C42F97">
        <w:t>ab,ti</w:t>
      </w:r>
      <w:proofErr w:type="spellEnd"/>
      <w:r w:rsidRPr="00C42F97">
        <w:t xml:space="preserve"> OR </w:t>
      </w:r>
      <w:proofErr w:type="spellStart"/>
      <w:r w:rsidRPr="00C42F97">
        <w:rPr>
          <w:bCs/>
        </w:rPr>
        <w:t>perinatal</w:t>
      </w:r>
      <w:r w:rsidRPr="00C42F97">
        <w:t>:ab,ti</w:t>
      </w:r>
      <w:proofErr w:type="spellEnd"/>
      <w:r w:rsidRPr="00C42F97">
        <w:t xml:space="preserve"> NOT </w:t>
      </w:r>
      <w:r w:rsidRPr="00C42F97">
        <w:rPr>
          <w:bCs/>
        </w:rPr>
        <w:t>adult*</w:t>
      </w:r>
      <w:r w:rsidRPr="00C42F97">
        <w:t>)</w:t>
      </w:r>
      <w:r w:rsidR="004A7265">
        <w:rPr>
          <w:rFonts w:eastAsia="Times New Roman"/>
          <w:b/>
          <w:bCs/>
          <w:kern w:val="36"/>
          <w:sz w:val="24"/>
          <w:szCs w:val="24"/>
          <w:u w:val="single"/>
        </w:rPr>
        <w:br w:type="page"/>
      </w:r>
    </w:p>
    <w:p w:rsidR="004A7265" w:rsidRPr="00932387" w:rsidRDefault="00434CF4" w:rsidP="00C42F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32387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</w:rPr>
        <w:lastRenderedPageBreak/>
        <w:t>CINAHL Plus with Full Text (</w:t>
      </w:r>
      <w:r w:rsidR="004A7265" w:rsidRPr="00932387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</w:rPr>
        <w:t xml:space="preserve">run date </w:t>
      </w:r>
      <w:r w:rsidR="00C42F97" w:rsidRPr="00932387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</w:rPr>
        <w:t>June 27, 2014</w:t>
      </w:r>
      <w:r w:rsidRPr="00932387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</w:rPr>
        <w:t>)</w:t>
      </w:r>
    </w:p>
    <w:p w:rsidR="00C42F97" w:rsidRDefault="00C42F97" w:rsidP="00C42F9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tbl>
      <w:tblPr>
        <w:tblW w:w="960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3"/>
        <w:gridCol w:w="6471"/>
        <w:gridCol w:w="1896"/>
        <w:gridCol w:w="900"/>
      </w:tblGrid>
      <w:tr w:rsidR="00C42F97" w:rsidTr="00C42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C42F97" w:rsidRDefault="00C42F97" w:rsidP="00C42F97">
            <w:pPr>
              <w:spacing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# </w:t>
            </w:r>
          </w:p>
        </w:tc>
        <w:tc>
          <w:tcPr>
            <w:tcW w:w="6471" w:type="dxa"/>
            <w:vAlign w:val="center"/>
            <w:hideMark/>
          </w:tcPr>
          <w:p w:rsidR="00C42F97" w:rsidRDefault="00C42F97" w:rsidP="00C42F97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Query </w:t>
            </w:r>
          </w:p>
        </w:tc>
        <w:tc>
          <w:tcPr>
            <w:tcW w:w="1896" w:type="dxa"/>
            <w:vAlign w:val="center"/>
            <w:hideMark/>
          </w:tcPr>
          <w:p w:rsidR="00C42F97" w:rsidRDefault="00C42F97" w:rsidP="00C42F97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Limiters/Expanders </w:t>
            </w:r>
          </w:p>
        </w:tc>
        <w:tc>
          <w:tcPr>
            <w:tcW w:w="900" w:type="dxa"/>
            <w:vAlign w:val="center"/>
            <w:hideMark/>
          </w:tcPr>
          <w:p w:rsidR="00C42F97" w:rsidRDefault="00C42F97" w:rsidP="00C42F97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Results </w:t>
            </w:r>
          </w:p>
        </w:tc>
      </w:tr>
      <w:tr w:rsidR="00C42F97" w:rsidTr="00C42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C42F97" w:rsidRDefault="00C42F97" w:rsidP="00C42F97">
            <w:pPr>
              <w:spacing w:line="240" w:lineRule="auto"/>
              <w:contextualSpacing/>
            </w:pPr>
            <w:r>
              <w:t xml:space="preserve">S7 </w:t>
            </w:r>
          </w:p>
        </w:tc>
        <w:tc>
          <w:tcPr>
            <w:tcW w:w="6471" w:type="dxa"/>
            <w:vAlign w:val="center"/>
          </w:tcPr>
          <w:p w:rsidR="00C42F97" w:rsidRPr="00C42F97" w:rsidRDefault="00C42F97" w:rsidP="00C42F97">
            <w:pPr>
              <w:spacing w:line="240" w:lineRule="auto"/>
              <w:contextualSpacing/>
              <w:rPr>
                <w:rFonts w:cstheme="minorHAnsi"/>
              </w:rPr>
            </w:pPr>
            <w:r>
              <w:t>(S6 NOT s7 ) NOT ( (</w:t>
            </w:r>
            <w:proofErr w:type="spellStart"/>
            <w:r>
              <w:t>adolescen</w:t>
            </w:r>
            <w:proofErr w:type="spellEnd"/>
            <w:r>
              <w:t xml:space="preserve">* OR child* OR fetus OR fetal OR infant OR </w:t>
            </w:r>
            <w:proofErr w:type="spellStart"/>
            <w:r>
              <w:t>neonat</w:t>
            </w:r>
            <w:proofErr w:type="spellEnd"/>
            <w:r>
              <w:t xml:space="preserve">* OR newborn* OR </w:t>
            </w:r>
            <w:proofErr w:type="spellStart"/>
            <w:r>
              <w:t>pediatr</w:t>
            </w:r>
            <w:proofErr w:type="spellEnd"/>
            <w:r>
              <w:t xml:space="preserve">* OR </w:t>
            </w:r>
            <w:proofErr w:type="spellStart"/>
            <w:r>
              <w:t>paediatr</w:t>
            </w:r>
            <w:proofErr w:type="spellEnd"/>
            <w:r>
              <w:t xml:space="preserve">* OR perinatal) NOT (adult*) )  </w:t>
            </w:r>
          </w:p>
        </w:tc>
        <w:tc>
          <w:tcPr>
            <w:tcW w:w="1896" w:type="dxa"/>
            <w:vAlign w:val="center"/>
            <w:hideMark/>
          </w:tcPr>
          <w:p w:rsidR="00C42F97" w:rsidRDefault="00C42F97" w:rsidP="00C42F97">
            <w:pPr>
              <w:spacing w:line="240" w:lineRule="auto"/>
              <w:contextualSpacing/>
            </w:pPr>
            <w:r>
              <w:t xml:space="preserve">Search modes - Boolean/Phrase </w:t>
            </w:r>
          </w:p>
        </w:tc>
        <w:tc>
          <w:tcPr>
            <w:tcW w:w="900" w:type="dxa"/>
            <w:vAlign w:val="center"/>
            <w:hideMark/>
          </w:tcPr>
          <w:p w:rsidR="00C42F97" w:rsidRDefault="00C42F97" w:rsidP="00C42F97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  <w:color w:val="FF0000"/>
              </w:rPr>
              <w:t xml:space="preserve">44 </w:t>
            </w:r>
          </w:p>
        </w:tc>
      </w:tr>
      <w:tr w:rsidR="00C42F97" w:rsidTr="00C42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C42F97" w:rsidRDefault="00C42F97" w:rsidP="00C42F97">
            <w:pPr>
              <w:spacing w:line="240" w:lineRule="auto"/>
              <w:contextualSpacing/>
            </w:pPr>
            <w:r>
              <w:t xml:space="preserve">S6 </w:t>
            </w:r>
          </w:p>
        </w:tc>
        <w:tc>
          <w:tcPr>
            <w:tcW w:w="6471" w:type="dxa"/>
            <w:vAlign w:val="center"/>
            <w:hideMark/>
          </w:tcPr>
          <w:p w:rsidR="00C42F97" w:rsidRDefault="00C42F97" w:rsidP="00C42F97">
            <w:pPr>
              <w:spacing w:line="240" w:lineRule="auto"/>
              <w:contextualSpacing/>
            </w:pPr>
            <w:r>
              <w:t xml:space="preserve">S3 AND S4 AND S5 </w:t>
            </w:r>
          </w:p>
        </w:tc>
        <w:tc>
          <w:tcPr>
            <w:tcW w:w="1896" w:type="dxa"/>
            <w:vAlign w:val="center"/>
            <w:hideMark/>
          </w:tcPr>
          <w:p w:rsidR="00C42F97" w:rsidRDefault="00C42F97" w:rsidP="00C42F97">
            <w:pPr>
              <w:spacing w:line="240" w:lineRule="auto"/>
              <w:contextualSpacing/>
            </w:pPr>
            <w:r>
              <w:t xml:space="preserve">Search modes - Boolean/Phrase </w:t>
            </w:r>
          </w:p>
        </w:tc>
        <w:tc>
          <w:tcPr>
            <w:tcW w:w="900" w:type="dxa"/>
            <w:vAlign w:val="center"/>
            <w:hideMark/>
          </w:tcPr>
          <w:p w:rsidR="00C42F97" w:rsidRDefault="00C42F97" w:rsidP="00C42F97">
            <w:pPr>
              <w:spacing w:line="240" w:lineRule="auto"/>
              <w:contextualSpacing/>
            </w:pPr>
            <w:r>
              <w:t xml:space="preserve">52 </w:t>
            </w:r>
          </w:p>
        </w:tc>
      </w:tr>
      <w:tr w:rsidR="00C42F97" w:rsidTr="00C42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C42F97" w:rsidRDefault="00C42F97" w:rsidP="00C42F97">
            <w:pPr>
              <w:spacing w:line="240" w:lineRule="auto"/>
              <w:contextualSpacing/>
            </w:pPr>
            <w:r>
              <w:t xml:space="preserve">S5 </w:t>
            </w:r>
          </w:p>
        </w:tc>
        <w:tc>
          <w:tcPr>
            <w:tcW w:w="6471" w:type="dxa"/>
            <w:vAlign w:val="center"/>
            <w:hideMark/>
          </w:tcPr>
          <w:p w:rsidR="00C42F97" w:rsidRDefault="00C42F97" w:rsidP="00C42F97">
            <w:pPr>
              <w:spacing w:line="240" w:lineRule="auto"/>
              <w:contextualSpacing/>
            </w:pPr>
            <w:proofErr w:type="spellStart"/>
            <w:r>
              <w:t>ti</w:t>
            </w:r>
            <w:proofErr w:type="spellEnd"/>
            <w:r>
              <w:t xml:space="preserve"> alarm OR ab alarm OR </w:t>
            </w:r>
            <w:proofErr w:type="spellStart"/>
            <w:r>
              <w:t>ti</w:t>
            </w:r>
            <w:proofErr w:type="spellEnd"/>
            <w:r>
              <w:t xml:space="preserve"> alarms OR ab alarms OR </w:t>
            </w:r>
            <w:proofErr w:type="spellStart"/>
            <w:r>
              <w:t>ti</w:t>
            </w:r>
            <w:proofErr w:type="spellEnd"/>
            <w:r>
              <w:t xml:space="preserve"> alert OR ab alert OR </w:t>
            </w:r>
            <w:proofErr w:type="spellStart"/>
            <w:r>
              <w:t>ti</w:t>
            </w:r>
            <w:proofErr w:type="spellEnd"/>
            <w:r>
              <w:t xml:space="preserve"> alerting OR ab alerting OR </w:t>
            </w:r>
            <w:proofErr w:type="spellStart"/>
            <w:r>
              <w:t>ti</w:t>
            </w:r>
            <w:proofErr w:type="spellEnd"/>
            <w:r>
              <w:t xml:space="preserve"> alerts OR ab alerts OR MH “algorithms” OR </w:t>
            </w:r>
            <w:proofErr w:type="spellStart"/>
            <w:r>
              <w:t>ti</w:t>
            </w:r>
            <w:proofErr w:type="spellEnd"/>
            <w:r>
              <w:t xml:space="preserve"> algorithm OR ab algorithm OR </w:t>
            </w:r>
            <w:proofErr w:type="spellStart"/>
            <w:r>
              <w:t>ti</w:t>
            </w:r>
            <w:proofErr w:type="spellEnd"/>
            <w:r>
              <w:t xml:space="preserve"> algorithms OR ab algorithms OR </w:t>
            </w:r>
            <w:proofErr w:type="spellStart"/>
            <w:r>
              <w:t>ti</w:t>
            </w:r>
            <w:proofErr w:type="spellEnd"/>
            <w:r>
              <w:t xml:space="preserve"> detection OR ab detection OR MH “early diagnosis” OR </w:t>
            </w:r>
            <w:proofErr w:type="spellStart"/>
            <w:r>
              <w:t>ti</w:t>
            </w:r>
            <w:proofErr w:type="spellEnd"/>
            <w:r>
              <w:t xml:space="preserve"> “early diagnosis” OR ab “early diagnosis” OR MH “equipment alarm systems” OR MH “monitoring, physiologic” OR </w:t>
            </w:r>
            <w:proofErr w:type="spellStart"/>
            <w:r>
              <w:t>ti</w:t>
            </w:r>
            <w:proofErr w:type="spellEnd"/>
            <w:r>
              <w:t xml:space="preserve"> monitor* OR ab monitor* OR </w:t>
            </w:r>
            <w:proofErr w:type="spellStart"/>
            <w:r>
              <w:t>ti</w:t>
            </w:r>
            <w:proofErr w:type="spellEnd"/>
            <w:r>
              <w:t xml:space="preserve"> recognition OR ab recognition OR </w:t>
            </w:r>
            <w:proofErr w:type="spellStart"/>
            <w:r>
              <w:t>ti</w:t>
            </w:r>
            <w:proofErr w:type="spellEnd"/>
            <w:r>
              <w:t xml:space="preserve"> screening OR ab screening OR </w:t>
            </w:r>
            <w:proofErr w:type="spellStart"/>
            <w:r>
              <w:t>ti</w:t>
            </w:r>
            <w:proofErr w:type="spellEnd"/>
            <w:r>
              <w:t xml:space="preserve"> surveillance OR ab surveillance OR </w:t>
            </w:r>
            <w:proofErr w:type="spellStart"/>
            <w:r>
              <w:t>ti</w:t>
            </w:r>
            <w:proofErr w:type="spellEnd"/>
            <w:r>
              <w:t xml:space="preserve"> warning OR ab warning OR </w:t>
            </w:r>
            <w:proofErr w:type="spellStart"/>
            <w:r>
              <w:t>ti</w:t>
            </w:r>
            <w:proofErr w:type="spellEnd"/>
            <w:r>
              <w:t xml:space="preserve"> model* OR ab model* OR </w:t>
            </w:r>
            <w:proofErr w:type="spellStart"/>
            <w:r>
              <w:t>ti</w:t>
            </w:r>
            <w:proofErr w:type="spellEnd"/>
            <w:r>
              <w:t xml:space="preserve"> predict* OR ab predict* OR </w:t>
            </w:r>
            <w:proofErr w:type="spellStart"/>
            <w:r>
              <w:t>ti</w:t>
            </w:r>
            <w:proofErr w:type="spellEnd"/>
            <w:r>
              <w:t xml:space="preserve"> risk OR ab risk</w:t>
            </w:r>
          </w:p>
        </w:tc>
        <w:tc>
          <w:tcPr>
            <w:tcW w:w="1896" w:type="dxa"/>
            <w:vAlign w:val="center"/>
            <w:hideMark/>
          </w:tcPr>
          <w:p w:rsidR="00C42F97" w:rsidRDefault="00C42F97" w:rsidP="00C42F97">
            <w:pPr>
              <w:spacing w:line="240" w:lineRule="auto"/>
              <w:contextualSpacing/>
            </w:pPr>
            <w:r>
              <w:t xml:space="preserve">Search modes - Boolean/Phrase </w:t>
            </w:r>
          </w:p>
        </w:tc>
        <w:tc>
          <w:tcPr>
            <w:tcW w:w="900" w:type="dxa"/>
            <w:vAlign w:val="center"/>
            <w:hideMark/>
          </w:tcPr>
          <w:p w:rsidR="00C42F97" w:rsidRDefault="00C42F97" w:rsidP="00C42F97">
            <w:pPr>
              <w:spacing w:line="240" w:lineRule="auto"/>
              <w:contextualSpacing/>
            </w:pPr>
            <w:r>
              <w:t xml:space="preserve">293,382 </w:t>
            </w:r>
          </w:p>
        </w:tc>
      </w:tr>
      <w:tr w:rsidR="00C42F97" w:rsidTr="00C42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C42F97" w:rsidRDefault="00C42F97" w:rsidP="00C42F97">
            <w:pPr>
              <w:spacing w:line="240" w:lineRule="auto"/>
              <w:contextualSpacing/>
            </w:pPr>
            <w:r>
              <w:t xml:space="preserve">S4 </w:t>
            </w:r>
          </w:p>
        </w:tc>
        <w:tc>
          <w:tcPr>
            <w:tcW w:w="6471" w:type="dxa"/>
            <w:vAlign w:val="center"/>
            <w:hideMark/>
          </w:tcPr>
          <w:p w:rsidR="00C42F97" w:rsidRDefault="00C42F97" w:rsidP="00C42F97">
            <w:pPr>
              <w:spacing w:line="240" w:lineRule="auto"/>
              <w:contextualSpacing/>
            </w:pPr>
            <w:r>
              <w:t xml:space="preserve">MH “Computerized Patient Record” OR MH “Information Systems” OR MH “Automation+” OR MH “Clinical Laboratory Information Systems” OR MH “Decision Support Systems, Clinical” OR MH “Diagnosis, Computer-Assisted+” OR MH “Health Information Systems+” OR MH “Hospital Information Systems+” OR MH “Management Information Systems+” OR MH “Reminder Systems” OR </w:t>
            </w:r>
            <w:proofErr w:type="spellStart"/>
            <w:r>
              <w:t>ti</w:t>
            </w:r>
            <w:proofErr w:type="spellEnd"/>
            <w:r>
              <w:t xml:space="preserve"> electronic OR ab electronic OR </w:t>
            </w:r>
            <w:proofErr w:type="spellStart"/>
            <w:r>
              <w:t>ti</w:t>
            </w:r>
            <w:proofErr w:type="spellEnd"/>
            <w:r>
              <w:t xml:space="preserve"> computerized OR ab computerized</w:t>
            </w:r>
          </w:p>
        </w:tc>
        <w:tc>
          <w:tcPr>
            <w:tcW w:w="1896" w:type="dxa"/>
            <w:vAlign w:val="center"/>
            <w:hideMark/>
          </w:tcPr>
          <w:p w:rsidR="00C42F97" w:rsidRDefault="00C42F97" w:rsidP="00C42F97">
            <w:pPr>
              <w:spacing w:line="240" w:lineRule="auto"/>
              <w:contextualSpacing/>
            </w:pPr>
            <w:r>
              <w:t xml:space="preserve">Search modes - Boolean/Phrase </w:t>
            </w:r>
          </w:p>
        </w:tc>
        <w:tc>
          <w:tcPr>
            <w:tcW w:w="900" w:type="dxa"/>
            <w:vAlign w:val="center"/>
            <w:hideMark/>
          </w:tcPr>
          <w:p w:rsidR="00C42F97" w:rsidRDefault="00C42F97" w:rsidP="00C42F97">
            <w:pPr>
              <w:spacing w:line="240" w:lineRule="auto"/>
              <w:contextualSpacing/>
            </w:pPr>
            <w:r>
              <w:t xml:space="preserve">53,900 </w:t>
            </w:r>
          </w:p>
        </w:tc>
      </w:tr>
      <w:tr w:rsidR="00C42F97" w:rsidTr="00C42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C42F97" w:rsidRDefault="00C42F97" w:rsidP="00C42F97">
            <w:pPr>
              <w:spacing w:line="240" w:lineRule="auto"/>
              <w:contextualSpacing/>
            </w:pPr>
            <w:r>
              <w:t xml:space="preserve">S3 </w:t>
            </w:r>
          </w:p>
        </w:tc>
        <w:tc>
          <w:tcPr>
            <w:tcW w:w="6471" w:type="dxa"/>
            <w:vAlign w:val="center"/>
            <w:hideMark/>
          </w:tcPr>
          <w:p w:rsidR="00C42F97" w:rsidRDefault="00C42F97" w:rsidP="00C42F97">
            <w:pPr>
              <w:spacing w:line="240" w:lineRule="auto"/>
              <w:contextualSpacing/>
            </w:pPr>
            <w:r>
              <w:t xml:space="preserve">S1 OR S2 </w:t>
            </w:r>
          </w:p>
        </w:tc>
        <w:tc>
          <w:tcPr>
            <w:tcW w:w="1896" w:type="dxa"/>
            <w:vAlign w:val="center"/>
            <w:hideMark/>
          </w:tcPr>
          <w:p w:rsidR="00C42F97" w:rsidRDefault="00C42F97" w:rsidP="00C42F97">
            <w:pPr>
              <w:spacing w:line="240" w:lineRule="auto"/>
              <w:contextualSpacing/>
            </w:pPr>
            <w:r>
              <w:t xml:space="preserve">Search modes - Boolean/Phrase </w:t>
            </w:r>
          </w:p>
        </w:tc>
        <w:tc>
          <w:tcPr>
            <w:tcW w:w="900" w:type="dxa"/>
            <w:vAlign w:val="center"/>
            <w:hideMark/>
          </w:tcPr>
          <w:p w:rsidR="00C42F97" w:rsidRDefault="00C42F97" w:rsidP="00C42F97">
            <w:pPr>
              <w:spacing w:line="240" w:lineRule="auto"/>
              <w:contextualSpacing/>
            </w:pPr>
            <w:r>
              <w:t xml:space="preserve">18,500 </w:t>
            </w:r>
          </w:p>
        </w:tc>
      </w:tr>
      <w:tr w:rsidR="00C42F97" w:rsidTr="00C42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C42F97" w:rsidRDefault="00C42F97" w:rsidP="00C42F97">
            <w:pPr>
              <w:spacing w:line="240" w:lineRule="auto"/>
              <w:contextualSpacing/>
            </w:pPr>
            <w:r>
              <w:t xml:space="preserve">S2 </w:t>
            </w:r>
          </w:p>
        </w:tc>
        <w:tc>
          <w:tcPr>
            <w:tcW w:w="6471" w:type="dxa"/>
            <w:vAlign w:val="center"/>
            <w:hideMark/>
          </w:tcPr>
          <w:p w:rsidR="00C42F97" w:rsidRDefault="00C42F97" w:rsidP="00C42F97">
            <w:pPr>
              <w:spacing w:line="240" w:lineRule="auto"/>
              <w:contextualSpacing/>
            </w:pPr>
            <w:r>
              <w:t xml:space="preserve">MH "Sepsis+" OR MH "Systemic Inflammatory Response Syndrome+" OR MH "Shock, Septic" </w:t>
            </w:r>
          </w:p>
        </w:tc>
        <w:tc>
          <w:tcPr>
            <w:tcW w:w="1896" w:type="dxa"/>
            <w:vAlign w:val="center"/>
            <w:hideMark/>
          </w:tcPr>
          <w:p w:rsidR="00C42F97" w:rsidRDefault="00C42F97" w:rsidP="00C42F97">
            <w:pPr>
              <w:spacing w:line="240" w:lineRule="auto"/>
              <w:contextualSpacing/>
            </w:pPr>
            <w:r>
              <w:t xml:space="preserve">Search modes - Boolean/Phrase </w:t>
            </w:r>
          </w:p>
        </w:tc>
        <w:tc>
          <w:tcPr>
            <w:tcW w:w="900" w:type="dxa"/>
            <w:vAlign w:val="center"/>
            <w:hideMark/>
          </w:tcPr>
          <w:p w:rsidR="00C42F97" w:rsidRDefault="00C42F97" w:rsidP="00C42F97">
            <w:pPr>
              <w:spacing w:line="240" w:lineRule="auto"/>
              <w:contextualSpacing/>
            </w:pPr>
            <w:r>
              <w:t xml:space="preserve">14,847 </w:t>
            </w:r>
          </w:p>
        </w:tc>
      </w:tr>
      <w:tr w:rsidR="00C42F97" w:rsidTr="00C42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C42F97" w:rsidRDefault="00C42F97" w:rsidP="00C42F97">
            <w:pPr>
              <w:spacing w:line="240" w:lineRule="auto"/>
              <w:contextualSpacing/>
            </w:pPr>
            <w:r>
              <w:t xml:space="preserve">S1 </w:t>
            </w:r>
          </w:p>
        </w:tc>
        <w:tc>
          <w:tcPr>
            <w:tcW w:w="6471" w:type="dxa"/>
            <w:vAlign w:val="center"/>
            <w:hideMark/>
          </w:tcPr>
          <w:p w:rsidR="00C42F97" w:rsidRDefault="00C42F97" w:rsidP="00C42F97">
            <w:pPr>
              <w:spacing w:line="240" w:lineRule="auto"/>
              <w:contextualSpacing/>
            </w:pPr>
            <w:r>
              <w:t xml:space="preserve">sepsis OR "systemic inflammatory response syndrome" OR "septic shock" </w:t>
            </w:r>
          </w:p>
        </w:tc>
        <w:tc>
          <w:tcPr>
            <w:tcW w:w="1896" w:type="dxa"/>
            <w:vAlign w:val="center"/>
            <w:hideMark/>
          </w:tcPr>
          <w:p w:rsidR="00C42F97" w:rsidRDefault="00C42F97" w:rsidP="00C42F97">
            <w:pPr>
              <w:spacing w:line="240" w:lineRule="auto"/>
              <w:contextualSpacing/>
            </w:pPr>
            <w:r>
              <w:t xml:space="preserve">Search modes - Boolean/Phrase </w:t>
            </w:r>
          </w:p>
        </w:tc>
        <w:tc>
          <w:tcPr>
            <w:tcW w:w="900" w:type="dxa"/>
            <w:vAlign w:val="center"/>
            <w:hideMark/>
          </w:tcPr>
          <w:p w:rsidR="00C42F97" w:rsidRDefault="00C42F97" w:rsidP="00C42F97">
            <w:pPr>
              <w:spacing w:line="240" w:lineRule="auto"/>
              <w:contextualSpacing/>
            </w:pPr>
            <w:r>
              <w:t xml:space="preserve">14,371 </w:t>
            </w:r>
          </w:p>
        </w:tc>
      </w:tr>
    </w:tbl>
    <w:p w:rsidR="00C42F97" w:rsidRPr="00C42F97" w:rsidRDefault="00C42F97" w:rsidP="00C42F9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4A7265" w:rsidRPr="004A7265" w:rsidRDefault="004A7265" w:rsidP="004A7265">
      <w:pPr>
        <w:rPr>
          <w:rFonts w:ascii="Arial" w:hAnsi="Arial" w:cs="Arial"/>
          <w:b/>
          <w:u w:val="single"/>
        </w:rPr>
      </w:pPr>
      <w:r w:rsidRPr="004A7265">
        <w:rPr>
          <w:rFonts w:ascii="Arial" w:hAnsi="Arial" w:cs="Arial"/>
          <w:b/>
          <w:u w:val="single"/>
        </w:rPr>
        <w:br w:type="page"/>
      </w:r>
    </w:p>
    <w:p w:rsidR="004A7265" w:rsidRPr="00932387" w:rsidRDefault="00434CF4" w:rsidP="004A7265">
      <w:pPr>
        <w:rPr>
          <w:rFonts w:ascii="Arial" w:hAnsi="Arial" w:cs="Arial"/>
          <w:b/>
          <w:sz w:val="24"/>
          <w:szCs w:val="24"/>
          <w:u w:val="single"/>
        </w:rPr>
      </w:pPr>
      <w:r w:rsidRPr="00932387">
        <w:rPr>
          <w:rFonts w:ascii="Arial" w:hAnsi="Arial" w:cs="Arial"/>
          <w:b/>
          <w:sz w:val="24"/>
          <w:szCs w:val="24"/>
          <w:u w:val="single"/>
        </w:rPr>
        <w:lastRenderedPageBreak/>
        <w:t>The Cochrane Library (run date June 27, 2014)</w:t>
      </w:r>
    </w:p>
    <w:p w:rsidR="00874A2C" w:rsidRPr="00F7084B" w:rsidRDefault="00874A2C" w:rsidP="00874A2C">
      <w:pPr>
        <w:spacing w:before="100" w:beforeAutospacing="1" w:after="100" w:afterAutospacing="1"/>
        <w:rPr>
          <w:b/>
          <w:sz w:val="24"/>
          <w:szCs w:val="24"/>
        </w:rPr>
      </w:pPr>
      <w:r w:rsidRPr="00F7084B">
        <w:rPr>
          <w:b/>
          <w:sz w:val="24"/>
          <w:szCs w:val="24"/>
        </w:rPr>
        <w:t>ID</w:t>
      </w:r>
      <w:r w:rsidRPr="00F7084B">
        <w:rPr>
          <w:b/>
          <w:sz w:val="24"/>
          <w:szCs w:val="24"/>
        </w:rPr>
        <w:tab/>
        <w:t>Search</w:t>
      </w:r>
      <w:r w:rsidRPr="00F7084B">
        <w:rPr>
          <w:b/>
          <w:sz w:val="24"/>
          <w:szCs w:val="24"/>
        </w:rPr>
        <w:tab/>
        <w:t>Hits</w:t>
      </w:r>
    </w:p>
    <w:p w:rsidR="00874A2C" w:rsidRDefault="00874A2C" w:rsidP="00874A2C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#1</w:t>
      </w:r>
      <w:r>
        <w:rPr>
          <w:sz w:val="24"/>
          <w:szCs w:val="24"/>
        </w:rPr>
        <w:tab/>
        <w:t>sepsis or "systemic inflammatory response syndrome" or "septic shock":</w:t>
      </w:r>
      <w:proofErr w:type="spellStart"/>
      <w:r>
        <w:rPr>
          <w:sz w:val="24"/>
          <w:szCs w:val="24"/>
        </w:rPr>
        <w:t>ti,ab,kw</w:t>
      </w:r>
      <w:proofErr w:type="spellEnd"/>
      <w:r>
        <w:rPr>
          <w:sz w:val="24"/>
          <w:szCs w:val="24"/>
        </w:rPr>
        <w:t xml:space="preserve"> and electronic* or "information system" or "information systems" or computer* or reminder* or </w:t>
      </w:r>
      <w:proofErr w:type="spellStart"/>
      <w:r>
        <w:rPr>
          <w:sz w:val="24"/>
          <w:szCs w:val="24"/>
        </w:rPr>
        <w:t>automation:ti,ab,kw</w:t>
      </w:r>
      <w:proofErr w:type="spellEnd"/>
      <w:r>
        <w:rPr>
          <w:sz w:val="24"/>
          <w:szCs w:val="24"/>
        </w:rPr>
        <w:t xml:space="preserve"> and alarm* or algorithm* or monitor* or "early diagnosis" or screen* or recognition or surveillance or detection or alert* or warn* or risk or model* or predict*:</w:t>
      </w:r>
      <w:proofErr w:type="spellStart"/>
      <w:r>
        <w:rPr>
          <w:sz w:val="24"/>
          <w:szCs w:val="24"/>
        </w:rPr>
        <w:t>ti,ab,kw</w:t>
      </w:r>
      <w:proofErr w:type="spellEnd"/>
      <w:r>
        <w:rPr>
          <w:sz w:val="24"/>
          <w:szCs w:val="24"/>
        </w:rPr>
        <w:t xml:space="preserve">  (Word variations have been searched)</w:t>
      </w:r>
      <w:r>
        <w:rPr>
          <w:sz w:val="24"/>
          <w:szCs w:val="24"/>
        </w:rPr>
        <w:tab/>
        <w:t>46</w:t>
      </w:r>
    </w:p>
    <w:p w:rsidR="00874A2C" w:rsidRDefault="00874A2C" w:rsidP="00874A2C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#2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MeSH</w:t>
      </w:r>
      <w:proofErr w:type="spellEnd"/>
      <w:r>
        <w:rPr>
          <w:sz w:val="24"/>
          <w:szCs w:val="24"/>
        </w:rPr>
        <w:t xml:space="preserve"> descriptor: [Medical Records Systems, Computerized] explode all trees</w:t>
      </w:r>
      <w:r>
        <w:rPr>
          <w:sz w:val="24"/>
          <w:szCs w:val="24"/>
        </w:rPr>
        <w:tab/>
        <w:t>402</w:t>
      </w:r>
    </w:p>
    <w:p w:rsidR="00874A2C" w:rsidRDefault="00874A2C" w:rsidP="00874A2C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#3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MeSH</w:t>
      </w:r>
      <w:proofErr w:type="spellEnd"/>
      <w:r>
        <w:rPr>
          <w:sz w:val="24"/>
          <w:szCs w:val="24"/>
        </w:rPr>
        <w:t xml:space="preserve"> descriptor: [Information Systems] explode all trees</w:t>
      </w:r>
      <w:r>
        <w:rPr>
          <w:sz w:val="24"/>
          <w:szCs w:val="24"/>
        </w:rPr>
        <w:tab/>
        <w:t>2735</w:t>
      </w:r>
    </w:p>
    <w:p w:rsidR="00874A2C" w:rsidRDefault="00874A2C" w:rsidP="00874A2C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#4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MeSH</w:t>
      </w:r>
      <w:proofErr w:type="spellEnd"/>
      <w:r>
        <w:rPr>
          <w:sz w:val="24"/>
          <w:szCs w:val="24"/>
        </w:rPr>
        <w:t xml:space="preserve"> descriptor: [Diagnosis, Computer-Assisted] explode all trees</w:t>
      </w:r>
      <w:r>
        <w:rPr>
          <w:sz w:val="24"/>
          <w:szCs w:val="24"/>
        </w:rPr>
        <w:tab/>
        <w:t>1597</w:t>
      </w:r>
    </w:p>
    <w:p w:rsidR="00874A2C" w:rsidRDefault="00874A2C" w:rsidP="00874A2C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#5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MeSH</w:t>
      </w:r>
      <w:proofErr w:type="spellEnd"/>
      <w:r>
        <w:rPr>
          <w:sz w:val="24"/>
          <w:szCs w:val="24"/>
        </w:rPr>
        <w:t xml:space="preserve"> descriptor: [Automation] explode all trees</w:t>
      </w:r>
      <w:r>
        <w:rPr>
          <w:sz w:val="24"/>
          <w:szCs w:val="24"/>
        </w:rPr>
        <w:tab/>
        <w:t>733</w:t>
      </w:r>
    </w:p>
    <w:p w:rsidR="00874A2C" w:rsidRDefault="00874A2C" w:rsidP="00874A2C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#6</w:t>
      </w:r>
      <w:r>
        <w:rPr>
          <w:sz w:val="24"/>
          <w:szCs w:val="24"/>
        </w:rPr>
        <w:tab/>
        <w:t xml:space="preserve">#2 or #3 or #4 or #5 </w:t>
      </w:r>
      <w:r>
        <w:rPr>
          <w:sz w:val="24"/>
          <w:szCs w:val="24"/>
        </w:rPr>
        <w:tab/>
        <w:t>5083</w:t>
      </w:r>
    </w:p>
    <w:p w:rsidR="00874A2C" w:rsidRDefault="00874A2C" w:rsidP="00874A2C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#7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MeSH</w:t>
      </w:r>
      <w:proofErr w:type="spellEnd"/>
      <w:r>
        <w:rPr>
          <w:sz w:val="24"/>
          <w:szCs w:val="24"/>
        </w:rPr>
        <w:t xml:space="preserve"> descriptor: [Algorithms] explode all trees</w:t>
      </w:r>
      <w:r>
        <w:rPr>
          <w:sz w:val="24"/>
          <w:szCs w:val="24"/>
        </w:rPr>
        <w:tab/>
        <w:t>2994</w:t>
      </w:r>
    </w:p>
    <w:p w:rsidR="00874A2C" w:rsidRDefault="00874A2C" w:rsidP="00874A2C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#8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MeSH</w:t>
      </w:r>
      <w:proofErr w:type="spellEnd"/>
      <w:r>
        <w:rPr>
          <w:sz w:val="24"/>
          <w:szCs w:val="24"/>
        </w:rPr>
        <w:t xml:space="preserve"> descriptor: [Clinical Alarms] explode all trees</w:t>
      </w:r>
      <w:r>
        <w:rPr>
          <w:sz w:val="24"/>
          <w:szCs w:val="24"/>
        </w:rPr>
        <w:tab/>
        <w:t>21</w:t>
      </w:r>
    </w:p>
    <w:p w:rsidR="00874A2C" w:rsidRDefault="00874A2C" w:rsidP="00874A2C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#9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MeSH</w:t>
      </w:r>
      <w:proofErr w:type="spellEnd"/>
      <w:r>
        <w:rPr>
          <w:sz w:val="24"/>
          <w:szCs w:val="24"/>
        </w:rPr>
        <w:t xml:space="preserve"> descriptor: [Monitoring, Physiologic] explode all trees</w:t>
      </w:r>
      <w:r>
        <w:rPr>
          <w:sz w:val="24"/>
          <w:szCs w:val="24"/>
        </w:rPr>
        <w:tab/>
        <w:t>9137</w:t>
      </w:r>
    </w:p>
    <w:p w:rsidR="00874A2C" w:rsidRDefault="00874A2C" w:rsidP="00874A2C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#10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MeSH</w:t>
      </w:r>
      <w:proofErr w:type="spellEnd"/>
      <w:r>
        <w:rPr>
          <w:sz w:val="24"/>
          <w:szCs w:val="24"/>
        </w:rPr>
        <w:t xml:space="preserve"> descriptor: [Early Diagnosis] explode all trees</w:t>
      </w:r>
      <w:r>
        <w:rPr>
          <w:sz w:val="24"/>
          <w:szCs w:val="24"/>
        </w:rPr>
        <w:tab/>
        <w:t>938</w:t>
      </w:r>
    </w:p>
    <w:p w:rsidR="00874A2C" w:rsidRDefault="00874A2C" w:rsidP="00874A2C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#11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MeSH</w:t>
      </w:r>
      <w:proofErr w:type="spellEnd"/>
      <w:r>
        <w:rPr>
          <w:sz w:val="24"/>
          <w:szCs w:val="24"/>
        </w:rPr>
        <w:t xml:space="preserve"> descriptor: [Risk] explode all trees</w:t>
      </w:r>
      <w:r>
        <w:rPr>
          <w:sz w:val="24"/>
          <w:szCs w:val="24"/>
        </w:rPr>
        <w:tab/>
        <w:t>30607</w:t>
      </w:r>
    </w:p>
    <w:p w:rsidR="00874A2C" w:rsidRDefault="00874A2C" w:rsidP="00874A2C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#12</w:t>
      </w:r>
      <w:r>
        <w:rPr>
          <w:sz w:val="24"/>
          <w:szCs w:val="24"/>
        </w:rPr>
        <w:tab/>
        <w:t xml:space="preserve">#7 or #8 or #9 or #10 or #11 </w:t>
      </w:r>
      <w:r>
        <w:rPr>
          <w:sz w:val="24"/>
          <w:szCs w:val="24"/>
        </w:rPr>
        <w:tab/>
        <w:t>42393</w:t>
      </w:r>
    </w:p>
    <w:p w:rsidR="00874A2C" w:rsidRDefault="00874A2C" w:rsidP="00874A2C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#13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MeSH</w:t>
      </w:r>
      <w:proofErr w:type="spellEnd"/>
      <w:r>
        <w:rPr>
          <w:sz w:val="24"/>
          <w:szCs w:val="24"/>
        </w:rPr>
        <w:t xml:space="preserve"> descriptor: [Systemic Inflammatory Response Syndrome] explode all trees</w:t>
      </w:r>
      <w:r>
        <w:rPr>
          <w:sz w:val="24"/>
          <w:szCs w:val="24"/>
        </w:rPr>
        <w:tab/>
        <w:t>3288</w:t>
      </w:r>
    </w:p>
    <w:p w:rsidR="00874A2C" w:rsidRDefault="00874A2C" w:rsidP="00874A2C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#14</w:t>
      </w:r>
      <w:r>
        <w:rPr>
          <w:sz w:val="24"/>
          <w:szCs w:val="24"/>
        </w:rPr>
        <w:tab/>
        <w:t xml:space="preserve">#13 and #6 and #12 </w:t>
      </w:r>
      <w:r>
        <w:rPr>
          <w:sz w:val="24"/>
          <w:szCs w:val="24"/>
        </w:rPr>
        <w:tab/>
        <w:t>4</w:t>
      </w:r>
    </w:p>
    <w:p w:rsidR="00874A2C" w:rsidRPr="00874A2C" w:rsidRDefault="00874A2C" w:rsidP="00874A2C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#15</w:t>
      </w:r>
      <w:r>
        <w:rPr>
          <w:sz w:val="24"/>
          <w:szCs w:val="24"/>
        </w:rPr>
        <w:tab/>
        <w:t xml:space="preserve">#1 or #14 </w:t>
      </w:r>
      <w:r>
        <w:rPr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49</w:t>
      </w:r>
      <w:r>
        <w:rPr>
          <w:sz w:val="24"/>
          <w:szCs w:val="24"/>
        </w:rPr>
        <w:t xml:space="preserve"> </w:t>
      </w:r>
    </w:p>
    <w:p w:rsidR="004A7265" w:rsidRDefault="00874A2C" w:rsidP="007D422A">
      <w:pPr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sz w:val="24"/>
          <w:szCs w:val="24"/>
        </w:rPr>
        <w:t xml:space="preserve">All Results (49): </w:t>
      </w:r>
      <w:r w:rsidR="004A7265" w:rsidRPr="00A24158">
        <w:rPr>
          <w:rFonts w:ascii="Arial" w:eastAsia="Times New Roman" w:hAnsi="Arial" w:cs="Arial"/>
          <w:sz w:val="24"/>
          <w:szCs w:val="24"/>
        </w:rPr>
        <w:t>Cochrane Reviews (1</w:t>
      </w:r>
      <w:r>
        <w:rPr>
          <w:rFonts w:ascii="Arial" w:eastAsia="Times New Roman" w:hAnsi="Arial" w:cs="Arial"/>
          <w:sz w:val="24"/>
          <w:szCs w:val="24"/>
        </w:rPr>
        <w:t>2</w:t>
      </w:r>
      <w:proofErr w:type="gramStart"/>
      <w:r>
        <w:rPr>
          <w:rFonts w:ascii="Arial" w:eastAsia="Times New Roman" w:hAnsi="Arial" w:cs="Arial"/>
          <w:sz w:val="24"/>
          <w:szCs w:val="24"/>
        </w:rPr>
        <w:t>)  Other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Reviews (1</w:t>
      </w:r>
      <w:r w:rsidR="004A7265" w:rsidRPr="00A24158">
        <w:rPr>
          <w:rFonts w:ascii="Arial" w:eastAsia="Times New Roman" w:hAnsi="Arial" w:cs="Arial"/>
          <w:sz w:val="24"/>
          <w:szCs w:val="24"/>
        </w:rPr>
        <w:t>) Trials (</w:t>
      </w:r>
      <w:r>
        <w:rPr>
          <w:rFonts w:ascii="Arial" w:eastAsia="Times New Roman" w:hAnsi="Arial" w:cs="Arial"/>
          <w:sz w:val="24"/>
          <w:szCs w:val="24"/>
        </w:rPr>
        <w:t>34</w:t>
      </w:r>
      <w:r w:rsidR="004A7265" w:rsidRPr="00A24158">
        <w:rPr>
          <w:rFonts w:ascii="Arial" w:eastAsia="Times New Roman" w:hAnsi="Arial" w:cs="Arial"/>
          <w:sz w:val="24"/>
          <w:szCs w:val="24"/>
        </w:rPr>
        <w:t>) Methods Studies (1) Technology Assessments (1) Economic Evaluations (0) Cochrane Groups (0)</w:t>
      </w:r>
    </w:p>
    <w:sectPr w:rsidR="004A7265" w:rsidSect="00932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C91" w:rsidRDefault="00171C91" w:rsidP="00171C91">
      <w:pPr>
        <w:spacing w:after="0" w:line="240" w:lineRule="auto"/>
      </w:pPr>
      <w:r>
        <w:separator/>
      </w:r>
    </w:p>
  </w:endnote>
  <w:endnote w:type="continuationSeparator" w:id="0">
    <w:p w:rsidR="00171C91" w:rsidRDefault="00171C91" w:rsidP="0017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270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1C91" w:rsidRDefault="00171C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3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1C91" w:rsidRDefault="00171C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C91" w:rsidRDefault="00171C91" w:rsidP="00171C91">
      <w:pPr>
        <w:spacing w:after="0" w:line="240" w:lineRule="auto"/>
      </w:pPr>
      <w:r>
        <w:separator/>
      </w:r>
    </w:p>
  </w:footnote>
  <w:footnote w:type="continuationSeparator" w:id="0">
    <w:p w:rsidR="00171C91" w:rsidRDefault="00171C91" w:rsidP="00171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65"/>
    <w:rsid w:val="00171C91"/>
    <w:rsid w:val="00434CF4"/>
    <w:rsid w:val="004A7265"/>
    <w:rsid w:val="007D422A"/>
    <w:rsid w:val="00867C70"/>
    <w:rsid w:val="00874A2C"/>
    <w:rsid w:val="00932387"/>
    <w:rsid w:val="00C42F97"/>
    <w:rsid w:val="00C57847"/>
    <w:rsid w:val="00DD4C99"/>
    <w:rsid w:val="00ED3EEF"/>
    <w:rsid w:val="00F7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265"/>
  </w:style>
  <w:style w:type="paragraph" w:styleId="Heading1">
    <w:name w:val="heading 1"/>
    <w:basedOn w:val="Normal"/>
    <w:next w:val="Normal"/>
    <w:link w:val="Heading1Char"/>
    <w:uiPriority w:val="9"/>
    <w:qFormat/>
    <w:rsid w:val="004A72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A72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2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726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A72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A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7265"/>
    <w:rPr>
      <w:b/>
      <w:bCs/>
    </w:rPr>
  </w:style>
  <w:style w:type="table" w:styleId="TableGrid">
    <w:name w:val="Table Grid"/>
    <w:basedOn w:val="TableNormal"/>
    <w:uiPriority w:val="59"/>
    <w:rsid w:val="004A7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91"/>
  </w:style>
  <w:style w:type="paragraph" w:styleId="Footer">
    <w:name w:val="footer"/>
    <w:basedOn w:val="Normal"/>
    <w:link w:val="FooterChar"/>
    <w:uiPriority w:val="99"/>
    <w:unhideWhenUsed/>
    <w:rsid w:val="00171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265"/>
  </w:style>
  <w:style w:type="paragraph" w:styleId="Heading1">
    <w:name w:val="heading 1"/>
    <w:basedOn w:val="Normal"/>
    <w:next w:val="Normal"/>
    <w:link w:val="Heading1Char"/>
    <w:uiPriority w:val="9"/>
    <w:qFormat/>
    <w:rsid w:val="004A72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A72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2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726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A72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A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7265"/>
    <w:rPr>
      <w:b/>
      <w:bCs/>
    </w:rPr>
  </w:style>
  <w:style w:type="table" w:styleId="TableGrid">
    <w:name w:val="Table Grid"/>
    <w:basedOn w:val="TableNormal"/>
    <w:uiPriority w:val="59"/>
    <w:rsid w:val="004A7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91"/>
  </w:style>
  <w:style w:type="paragraph" w:styleId="Footer">
    <w:name w:val="footer"/>
    <w:basedOn w:val="Normal"/>
    <w:link w:val="FooterChar"/>
    <w:uiPriority w:val="99"/>
    <w:unhideWhenUsed/>
    <w:rsid w:val="00171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library.wiley.com/o/cochrane/cochrane_clcmr_articles_fs.html" TargetMode="External"/><Relationship Id="rId13" Type="http://schemas.openxmlformats.org/officeDocument/2006/relationships/hyperlink" Target="http://www.ncbi.nlm.nih.gov/pubmed/advanced" TargetMode="External"/><Relationship Id="rId18" Type="http://schemas.openxmlformats.org/officeDocument/2006/relationships/hyperlink" Target="http://www.ncbi.nlm.nih.gov/pubmed/?cmd=HistorySearch&amp;querykey=8" TargetMode="External"/><Relationship Id="rId26" Type="http://schemas.openxmlformats.org/officeDocument/2006/relationships/hyperlink" Target="http://www.ncbi.nlm.nih.gov/pubmed/advance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/?cmd=HistorySearch&amp;querykey=7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ncbi.nlm.nih.gov/pubmed/?cmd=HistorySearch&amp;querykey=9" TargetMode="External"/><Relationship Id="rId17" Type="http://schemas.openxmlformats.org/officeDocument/2006/relationships/hyperlink" Target="http://www.ncbi.nlm.nih.gov/pubmed/advanced" TargetMode="External"/><Relationship Id="rId25" Type="http://schemas.openxmlformats.org/officeDocument/2006/relationships/hyperlink" Target="http://www.ncbi.nlm.nih.gov/pubmed/advance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cbi.nlm.nih.gov/pubmed/advanced" TargetMode="External"/><Relationship Id="rId20" Type="http://schemas.openxmlformats.org/officeDocument/2006/relationships/hyperlink" Target="http://www.ncbi.nlm.nih.gov/pubmed/advanced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advanced" TargetMode="External"/><Relationship Id="rId24" Type="http://schemas.openxmlformats.org/officeDocument/2006/relationships/hyperlink" Target="http://www.ncbi.nlm.nih.gov/pubmed/?cmd=HistorySearch&amp;querykey=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?cmd=HistorySearch&amp;querykey=10" TargetMode="External"/><Relationship Id="rId23" Type="http://schemas.openxmlformats.org/officeDocument/2006/relationships/hyperlink" Target="http://www.ncbi.nlm.nih.gov/pubmed/advance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ncbi.nlm.nih.gov/pubmed/advanced" TargetMode="External"/><Relationship Id="rId19" Type="http://schemas.openxmlformats.org/officeDocument/2006/relationships/hyperlink" Target="http://www.ncbi.nlm.nih.gov/pubmed/advanc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library.wiley.com/o/cochrane/cochrane_clhta_articles_fs.html" TargetMode="External"/><Relationship Id="rId14" Type="http://schemas.openxmlformats.org/officeDocument/2006/relationships/hyperlink" Target="http://www.ncbi.nlm.nih.gov/pubmed/advanced" TargetMode="External"/><Relationship Id="rId22" Type="http://schemas.openxmlformats.org/officeDocument/2006/relationships/hyperlink" Target="http://www.ncbi.nlm.nih.gov/pubmed/advanced" TargetMode="External"/><Relationship Id="rId27" Type="http://schemas.openxmlformats.org/officeDocument/2006/relationships/hyperlink" Target="http://www.ncbi.nlm.nih.gov/pubmed/?cmd=HistorySearch&amp;querykey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Makam</dc:creator>
  <cp:lastModifiedBy>Anil Makam</cp:lastModifiedBy>
  <cp:revision>8</cp:revision>
  <dcterms:created xsi:type="dcterms:W3CDTF">2014-03-17T20:23:00Z</dcterms:created>
  <dcterms:modified xsi:type="dcterms:W3CDTF">2014-09-08T16:14:00Z</dcterms:modified>
</cp:coreProperties>
</file>