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AD" w:rsidRPr="00254075" w:rsidRDefault="00920D15">
      <w:pPr>
        <w:rPr>
          <w:rFonts w:ascii="Times New Roman" w:hAnsi="Times New Roman"/>
          <w:b/>
        </w:rPr>
      </w:pPr>
      <w:r w:rsidRPr="00254075">
        <w:rPr>
          <w:rFonts w:ascii="Times New Roman" w:hAnsi="Times New Roman"/>
          <w:b/>
        </w:rPr>
        <w:t>Appendix 1:</w:t>
      </w:r>
    </w:p>
    <w:p w:rsidR="001B7D25" w:rsidRPr="00A477C4" w:rsidRDefault="001B7D25" w:rsidP="001B7D25">
      <w:pPr>
        <w:pStyle w:val="Heading1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 xml:space="preserve">Admission </w:t>
      </w:r>
      <w:r w:rsidR="00C007FC">
        <w:rPr>
          <w:rFonts w:ascii="Times New Roman" w:hAnsi="Times New Roman"/>
          <w:sz w:val="24"/>
          <w:szCs w:val="24"/>
        </w:rPr>
        <w:t>Handoff</w:t>
      </w:r>
      <w:r w:rsidRPr="00A477C4">
        <w:rPr>
          <w:rFonts w:ascii="Times New Roman" w:hAnsi="Times New Roman"/>
          <w:sz w:val="24"/>
          <w:szCs w:val="24"/>
        </w:rPr>
        <w:t xml:space="preserve"> Survey</w:t>
      </w:r>
    </w:p>
    <w:p w:rsidR="001B7D25" w:rsidRPr="00A477C4" w:rsidRDefault="001B7D25" w:rsidP="001B7D25">
      <w:pPr>
        <w:jc w:val="center"/>
        <w:rPr>
          <w:rFonts w:ascii="Times New Roman" w:hAnsi="Times New Roman"/>
          <w:i/>
        </w:rPr>
      </w:pPr>
      <w:r w:rsidRPr="00A477C4">
        <w:rPr>
          <w:rFonts w:ascii="Times New Roman" w:hAnsi="Times New Roman"/>
          <w:i/>
        </w:rPr>
        <w:t>Admitting Services</w:t>
      </w:r>
    </w:p>
    <w:p w:rsidR="00606907" w:rsidRPr="00EE190C" w:rsidRDefault="00606907" w:rsidP="00606907">
      <w:pPr>
        <w:spacing w:before="120" w:after="120" w:line="320" w:lineRule="atLeast"/>
        <w:jc w:val="both"/>
        <w:rPr>
          <w:rFonts w:ascii="Times New Roman" w:hAnsi="Times New Roman"/>
          <w:lang w:val="en-US"/>
        </w:rPr>
      </w:pPr>
      <w:r w:rsidRPr="00EE190C">
        <w:rPr>
          <w:rFonts w:ascii="Times New Roman" w:hAnsi="Times New Roman"/>
          <w:b/>
          <w:lang w:val="en-US"/>
        </w:rPr>
        <w:t>For the purpose of this survey, “</w:t>
      </w:r>
      <w:r>
        <w:rPr>
          <w:rFonts w:ascii="Times New Roman" w:hAnsi="Times New Roman"/>
          <w:b/>
          <w:lang w:val="en-US"/>
        </w:rPr>
        <w:t>handoff</w:t>
      </w:r>
      <w:r w:rsidRPr="00EE190C">
        <w:rPr>
          <w:rFonts w:ascii="Times New Roman" w:hAnsi="Times New Roman"/>
          <w:b/>
          <w:lang w:val="en-US"/>
        </w:rPr>
        <w:t>” refers to communication of clinical information between the Emergency Medicine (EM) physician</w:t>
      </w:r>
      <w:r>
        <w:rPr>
          <w:rFonts w:ascii="Times New Roman" w:hAnsi="Times New Roman"/>
          <w:b/>
          <w:lang w:val="en-US"/>
        </w:rPr>
        <w:t xml:space="preserve"> </w:t>
      </w:r>
      <w:r w:rsidRPr="00EE190C">
        <w:rPr>
          <w:rFonts w:ascii="Times New Roman" w:hAnsi="Times New Roman"/>
          <w:b/>
          <w:lang w:val="en-US"/>
        </w:rPr>
        <w:t>and the physician</w:t>
      </w:r>
      <w:r>
        <w:rPr>
          <w:rFonts w:ascii="Times New Roman" w:hAnsi="Times New Roman"/>
          <w:b/>
          <w:lang w:val="en-US"/>
        </w:rPr>
        <w:t xml:space="preserve"> (or physician’s representative) </w:t>
      </w:r>
      <w:r w:rsidRPr="00EE190C">
        <w:rPr>
          <w:rFonts w:ascii="Times New Roman" w:hAnsi="Times New Roman"/>
          <w:b/>
          <w:u w:val="single"/>
          <w:lang w:val="en-US"/>
        </w:rPr>
        <w:t>accepting</w:t>
      </w:r>
      <w:r w:rsidRPr="00EE190C">
        <w:rPr>
          <w:rFonts w:ascii="Times New Roman" w:hAnsi="Times New Roman"/>
          <w:b/>
          <w:lang w:val="en-US"/>
        </w:rPr>
        <w:t xml:space="preserve"> the patient for admission.</w:t>
      </w:r>
      <w:r>
        <w:rPr>
          <w:rFonts w:ascii="Times New Roman" w:hAnsi="Times New Roman"/>
          <w:b/>
          <w:lang w:val="en-US"/>
        </w:rPr>
        <w:t xml:space="preserve">  </w:t>
      </w:r>
      <w:r w:rsidRPr="001F4E3D">
        <w:rPr>
          <w:rFonts w:ascii="Times New Roman" w:hAnsi="Times New Roman"/>
          <w:lang w:val="en-US"/>
        </w:rPr>
        <w:t xml:space="preserve">An EM physician may be </w:t>
      </w:r>
      <w:r>
        <w:rPr>
          <w:rFonts w:ascii="Times New Roman" w:hAnsi="Times New Roman"/>
          <w:lang w:val="en-US"/>
        </w:rPr>
        <w:t>EM faculty or residents</w:t>
      </w:r>
      <w:r w:rsidRPr="001F4E3D">
        <w:rPr>
          <w:rFonts w:ascii="Times New Roman" w:hAnsi="Times New Roman"/>
          <w:lang w:val="en-US"/>
        </w:rPr>
        <w:t>.</w:t>
      </w:r>
      <w:r w:rsidRPr="00EE190C">
        <w:rPr>
          <w:rFonts w:ascii="Times New Roman" w:hAnsi="Times New Roman"/>
          <w:lang w:val="en-US"/>
        </w:rPr>
        <w:t xml:space="preserve">  Note that the accepting physician may or may not be the physician that is assuming responsibility for patient care (e.g. if a centralized triage system is used</w:t>
      </w:r>
      <w:r w:rsidR="00D2046A">
        <w:rPr>
          <w:rFonts w:ascii="Times New Roman" w:hAnsi="Times New Roman"/>
          <w:lang w:val="en-US"/>
        </w:rPr>
        <w:t>, such as an admission pager or telephone</w:t>
      </w:r>
      <w:r w:rsidRPr="00EE190C">
        <w:rPr>
          <w:rFonts w:ascii="Times New Roman" w:hAnsi="Times New Roman"/>
          <w:lang w:val="en-US"/>
        </w:rPr>
        <w:t xml:space="preserve">).  Please answer questions based on your </w:t>
      </w:r>
      <w:r>
        <w:rPr>
          <w:rFonts w:ascii="Times New Roman" w:hAnsi="Times New Roman"/>
          <w:lang w:val="en-US"/>
        </w:rPr>
        <w:t xml:space="preserve">own </w:t>
      </w:r>
      <w:r w:rsidRPr="00EE190C">
        <w:rPr>
          <w:rFonts w:ascii="Times New Roman" w:hAnsi="Times New Roman"/>
          <w:lang w:val="en-US"/>
        </w:rPr>
        <w:t>personal experience and perceptions.</w:t>
      </w:r>
    </w:p>
    <w:p w:rsidR="000B16C0" w:rsidRPr="00A477C4" w:rsidRDefault="000550AD" w:rsidP="000B16C0">
      <w:pPr>
        <w:spacing w:before="120" w:after="120" w:line="320" w:lineRule="atLeast"/>
        <w:jc w:val="both"/>
        <w:rPr>
          <w:rFonts w:ascii="Times New Roman" w:hAnsi="Times New Roman"/>
        </w:rPr>
      </w:pPr>
      <w:r w:rsidRPr="00A477C4">
        <w:rPr>
          <w:rFonts w:ascii="Times New Roman" w:hAnsi="Times New Roman"/>
        </w:rPr>
        <w:t xml:space="preserve">Choose your primary residency or departmental affiliation: </w:t>
      </w:r>
    </w:p>
    <w:p w:rsidR="000550AD" w:rsidRPr="00A477C4" w:rsidRDefault="000B16C0" w:rsidP="000B16C0">
      <w:pPr>
        <w:spacing w:before="120" w:after="120" w:line="320" w:lineRule="atLeast"/>
        <w:jc w:val="both"/>
        <w:rPr>
          <w:rFonts w:ascii="Times New Roman" w:hAnsi="Times New Roman"/>
        </w:rPr>
      </w:pPr>
      <w:r w:rsidRPr="00A477C4">
        <w:rPr>
          <w:rFonts w:ascii="Times New Roman" w:hAnsi="Times New Roman"/>
        </w:rPr>
        <w:t xml:space="preserve">    </w:t>
      </w:r>
      <w:r w:rsidR="00A477C4">
        <w:rPr>
          <w:rFonts w:ascii="Times New Roman" w:hAnsi="Times New Roman"/>
        </w:rPr>
        <w:tab/>
      </w:r>
      <w:r w:rsidR="000B655C">
        <w:rPr>
          <w:rFonts w:ascii="Times New Roman" w:hAnsi="Times New Roman"/>
        </w:rPr>
        <w:t xml:space="preserve"> </w:t>
      </w:r>
      <w:r w:rsidRPr="00A477C4">
        <w:rPr>
          <w:rFonts w:ascii="Times New Roman" w:hAnsi="Times New Roman"/>
        </w:rPr>
        <w:t xml:space="preserve"> __UNMC IM</w:t>
      </w:r>
      <w:r w:rsidRPr="00A477C4">
        <w:rPr>
          <w:rFonts w:ascii="Times New Roman" w:hAnsi="Times New Roman"/>
        </w:rPr>
        <w:tab/>
        <w:t xml:space="preserve">     </w:t>
      </w:r>
      <w:r w:rsidR="00606907">
        <w:rPr>
          <w:rFonts w:ascii="Times New Roman" w:hAnsi="Times New Roman"/>
        </w:rPr>
        <w:t xml:space="preserve">  </w:t>
      </w:r>
      <w:r w:rsidRPr="00A477C4">
        <w:rPr>
          <w:rFonts w:ascii="Times New Roman" w:hAnsi="Times New Roman"/>
        </w:rPr>
        <w:t xml:space="preserve">__ </w:t>
      </w:r>
      <w:r w:rsidR="000550AD" w:rsidRPr="00A477C4">
        <w:rPr>
          <w:rFonts w:ascii="Times New Roman" w:hAnsi="Times New Roman"/>
        </w:rPr>
        <w:t>UNMC FM</w:t>
      </w:r>
      <w:r w:rsidR="000550AD" w:rsidRPr="00A477C4">
        <w:rPr>
          <w:rFonts w:ascii="Times New Roman" w:hAnsi="Times New Roman"/>
        </w:rPr>
        <w:tab/>
      </w:r>
      <w:r w:rsidRPr="00A477C4">
        <w:rPr>
          <w:rFonts w:ascii="Times New Roman" w:hAnsi="Times New Roman"/>
        </w:rPr>
        <w:t xml:space="preserve">   __ </w:t>
      </w:r>
      <w:r w:rsidR="000550AD" w:rsidRPr="00A477C4">
        <w:rPr>
          <w:rFonts w:ascii="Times New Roman" w:hAnsi="Times New Roman"/>
        </w:rPr>
        <w:t>Clarkson FM</w:t>
      </w:r>
      <w:r w:rsidR="00A477C4">
        <w:rPr>
          <w:rFonts w:ascii="Times New Roman" w:hAnsi="Times New Roman"/>
        </w:rPr>
        <w:t xml:space="preserve">  </w:t>
      </w:r>
      <w:r w:rsidR="000550AD" w:rsidRPr="00A477C4">
        <w:rPr>
          <w:rFonts w:ascii="Times New Roman" w:hAnsi="Times New Roman"/>
        </w:rPr>
        <w:tab/>
      </w:r>
      <w:r w:rsidR="00606907">
        <w:rPr>
          <w:rFonts w:ascii="Times New Roman" w:hAnsi="Times New Roman"/>
        </w:rPr>
        <w:t xml:space="preserve"> </w:t>
      </w:r>
      <w:r w:rsidRPr="00A477C4">
        <w:rPr>
          <w:rFonts w:ascii="Times New Roman" w:hAnsi="Times New Roman"/>
        </w:rPr>
        <w:t xml:space="preserve">__ </w:t>
      </w:r>
      <w:r w:rsidR="000550AD" w:rsidRPr="00A477C4">
        <w:rPr>
          <w:rFonts w:ascii="Times New Roman" w:hAnsi="Times New Roman"/>
        </w:rPr>
        <w:t>CCM/ICU</w:t>
      </w:r>
      <w:r w:rsidR="000B655C">
        <w:rPr>
          <w:rFonts w:ascii="Times New Roman" w:hAnsi="Times New Roman"/>
        </w:rPr>
        <w:tab/>
        <w:t xml:space="preserve">    </w:t>
      </w:r>
      <w:r w:rsidR="00606907">
        <w:rPr>
          <w:rFonts w:ascii="Times New Roman" w:hAnsi="Times New Roman"/>
        </w:rPr>
        <w:t xml:space="preserve"> </w:t>
      </w:r>
      <w:r w:rsidR="000B655C">
        <w:rPr>
          <w:rFonts w:ascii="Times New Roman" w:hAnsi="Times New Roman"/>
        </w:rPr>
        <w:t xml:space="preserve"> __Eagle Hospitalist </w:t>
      </w:r>
    </w:p>
    <w:p w:rsidR="009842C4" w:rsidRPr="00A477C4" w:rsidRDefault="009842C4" w:rsidP="000550AD">
      <w:pPr>
        <w:spacing w:before="120" w:after="120" w:line="320" w:lineRule="atLeast"/>
        <w:jc w:val="both"/>
        <w:rPr>
          <w:rFonts w:ascii="Times New Roman" w:hAnsi="Times New Roman"/>
        </w:rPr>
      </w:pPr>
      <w:r w:rsidRPr="00A477C4">
        <w:rPr>
          <w:rFonts w:ascii="Times New Roman" w:hAnsi="Times New Roman"/>
        </w:rPr>
        <w:t xml:space="preserve">Choose </w:t>
      </w:r>
      <w:r w:rsidR="000550AD" w:rsidRPr="00A477C4">
        <w:rPr>
          <w:rFonts w:ascii="Times New Roman" w:hAnsi="Times New Roman"/>
        </w:rPr>
        <w:t xml:space="preserve">your current level of training:     </w:t>
      </w:r>
    </w:p>
    <w:p w:rsidR="000550AD" w:rsidRPr="00A477C4" w:rsidRDefault="00A477C4" w:rsidP="000550AD">
      <w:pPr>
        <w:spacing w:before="120" w:after="120"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842C4" w:rsidRPr="00A477C4">
        <w:rPr>
          <w:rFonts w:ascii="Times New Roman" w:hAnsi="Times New Roman"/>
        </w:rPr>
        <w:t>__</w:t>
      </w:r>
      <w:r w:rsidR="000550AD" w:rsidRPr="00A477C4">
        <w:rPr>
          <w:rFonts w:ascii="Times New Roman" w:hAnsi="Times New Roman"/>
        </w:rPr>
        <w:t xml:space="preserve">PGY1     </w:t>
      </w:r>
      <w:r w:rsidR="00606907">
        <w:rPr>
          <w:rFonts w:ascii="Times New Roman" w:hAnsi="Times New Roman"/>
        </w:rPr>
        <w:t xml:space="preserve">  </w:t>
      </w:r>
      <w:r w:rsidR="00606907">
        <w:rPr>
          <w:rFonts w:ascii="Times New Roman" w:hAnsi="Times New Roman"/>
        </w:rPr>
        <w:tab/>
      </w:r>
      <w:r w:rsidR="009842C4" w:rsidRPr="00A477C4">
        <w:rPr>
          <w:rFonts w:ascii="Times New Roman" w:hAnsi="Times New Roman"/>
        </w:rPr>
        <w:t>__</w:t>
      </w:r>
      <w:r w:rsidR="000550AD" w:rsidRPr="00A477C4">
        <w:rPr>
          <w:rFonts w:ascii="Times New Roman" w:hAnsi="Times New Roman"/>
        </w:rPr>
        <w:t xml:space="preserve">PGY2    </w:t>
      </w:r>
      <w:r w:rsidR="00606907">
        <w:rPr>
          <w:rFonts w:ascii="Times New Roman" w:hAnsi="Times New Roman"/>
        </w:rPr>
        <w:t xml:space="preserve">  </w:t>
      </w:r>
      <w:r w:rsidR="00606907">
        <w:rPr>
          <w:rFonts w:ascii="Times New Roman" w:hAnsi="Times New Roman"/>
        </w:rPr>
        <w:tab/>
      </w:r>
      <w:r w:rsidR="000550AD" w:rsidRPr="00A477C4">
        <w:rPr>
          <w:rFonts w:ascii="Times New Roman" w:hAnsi="Times New Roman"/>
        </w:rPr>
        <w:t xml:space="preserve"> </w:t>
      </w:r>
      <w:r w:rsidR="009842C4" w:rsidRPr="00A477C4">
        <w:rPr>
          <w:rFonts w:ascii="Times New Roman" w:hAnsi="Times New Roman"/>
        </w:rPr>
        <w:t>__</w:t>
      </w:r>
      <w:r w:rsidR="000550AD" w:rsidRPr="00A477C4">
        <w:rPr>
          <w:rFonts w:ascii="Times New Roman" w:hAnsi="Times New Roman"/>
        </w:rPr>
        <w:t xml:space="preserve">PGY3     </w:t>
      </w:r>
      <w:r w:rsidR="00606907">
        <w:rPr>
          <w:rFonts w:ascii="Times New Roman" w:hAnsi="Times New Roman"/>
        </w:rPr>
        <w:t xml:space="preserve"> </w:t>
      </w:r>
      <w:r w:rsidR="00606907">
        <w:rPr>
          <w:rFonts w:ascii="Times New Roman" w:hAnsi="Times New Roman"/>
        </w:rPr>
        <w:tab/>
        <w:t xml:space="preserve"> </w:t>
      </w:r>
      <w:r w:rsidR="009842C4" w:rsidRPr="00A477C4">
        <w:rPr>
          <w:rFonts w:ascii="Times New Roman" w:hAnsi="Times New Roman"/>
        </w:rPr>
        <w:t>__</w:t>
      </w:r>
      <w:r w:rsidR="000550AD" w:rsidRPr="00A477C4">
        <w:rPr>
          <w:rFonts w:ascii="Times New Roman" w:hAnsi="Times New Roman"/>
        </w:rPr>
        <w:t xml:space="preserve">PGY4   </w:t>
      </w:r>
      <w:r w:rsidR="00606907">
        <w:rPr>
          <w:rFonts w:ascii="Times New Roman" w:hAnsi="Times New Roman"/>
        </w:rPr>
        <w:t xml:space="preserve">  </w:t>
      </w:r>
      <w:r w:rsidR="000550AD" w:rsidRPr="00A477C4">
        <w:rPr>
          <w:rFonts w:ascii="Times New Roman" w:hAnsi="Times New Roman"/>
        </w:rPr>
        <w:t xml:space="preserve">  </w:t>
      </w:r>
      <w:r w:rsidR="00606907">
        <w:rPr>
          <w:rFonts w:ascii="Times New Roman" w:hAnsi="Times New Roman"/>
        </w:rPr>
        <w:tab/>
      </w:r>
      <w:r w:rsidR="009842C4" w:rsidRPr="00A477C4">
        <w:rPr>
          <w:rFonts w:ascii="Times New Roman" w:hAnsi="Times New Roman"/>
        </w:rPr>
        <w:t>__</w:t>
      </w:r>
      <w:r w:rsidR="000550AD" w:rsidRPr="00A477C4">
        <w:rPr>
          <w:rFonts w:ascii="Times New Roman" w:hAnsi="Times New Roman"/>
        </w:rPr>
        <w:t xml:space="preserve">Fellow     </w:t>
      </w:r>
      <w:r w:rsidR="00606907">
        <w:rPr>
          <w:rFonts w:ascii="Times New Roman" w:hAnsi="Times New Roman"/>
        </w:rPr>
        <w:t xml:space="preserve"> </w:t>
      </w:r>
      <w:r w:rsidR="00606907">
        <w:rPr>
          <w:rFonts w:ascii="Times New Roman" w:hAnsi="Times New Roman"/>
        </w:rPr>
        <w:tab/>
        <w:t xml:space="preserve"> </w:t>
      </w:r>
      <w:r w:rsidR="009842C4" w:rsidRPr="00A477C4">
        <w:rPr>
          <w:rFonts w:ascii="Times New Roman" w:hAnsi="Times New Roman"/>
        </w:rPr>
        <w:t>__</w:t>
      </w:r>
      <w:r w:rsidR="000550AD" w:rsidRPr="00A477C4">
        <w:rPr>
          <w:rFonts w:ascii="Times New Roman" w:hAnsi="Times New Roman"/>
        </w:rPr>
        <w:t xml:space="preserve">Staff </w:t>
      </w:r>
    </w:p>
    <w:p w:rsidR="000550AD" w:rsidRPr="00A477C4" w:rsidRDefault="000550AD" w:rsidP="000550AD">
      <w:pPr>
        <w:spacing w:before="120" w:after="120" w:line="320" w:lineRule="atLeast"/>
        <w:jc w:val="both"/>
        <w:rPr>
          <w:rFonts w:ascii="Times New Roman" w:hAnsi="Times New Roman"/>
        </w:rPr>
      </w:pPr>
      <w:r w:rsidRPr="00A477C4">
        <w:rPr>
          <w:rFonts w:ascii="Times New Roman" w:hAnsi="Times New Roman"/>
        </w:rPr>
        <w:t xml:space="preserve">Have you received </w:t>
      </w:r>
      <w:r w:rsidR="00C007FC">
        <w:rPr>
          <w:rFonts w:ascii="Times New Roman" w:hAnsi="Times New Roman"/>
        </w:rPr>
        <w:t>handoff</w:t>
      </w:r>
      <w:r w:rsidRPr="00A477C4">
        <w:rPr>
          <w:rFonts w:ascii="Times New Roman" w:hAnsi="Times New Roman"/>
        </w:rPr>
        <w:t xml:space="preserve"> from an EM physician in the past </w:t>
      </w:r>
      <w:r w:rsidRPr="00606907">
        <w:rPr>
          <w:rFonts w:ascii="Times New Roman" w:hAnsi="Times New Roman"/>
          <w:b/>
        </w:rPr>
        <w:t>3 months</w:t>
      </w:r>
      <w:r w:rsidRPr="00A477C4">
        <w:rPr>
          <w:rFonts w:ascii="Times New Roman" w:hAnsi="Times New Roman"/>
        </w:rPr>
        <w:t xml:space="preserve">?  </w:t>
      </w:r>
      <w:r w:rsidR="002D101B" w:rsidRPr="00A477C4">
        <w:rPr>
          <w:rFonts w:ascii="Times New Roman" w:hAnsi="Times New Roman"/>
        </w:rPr>
        <w:t xml:space="preserve">__ </w:t>
      </w:r>
      <w:r w:rsidRPr="00A477C4">
        <w:rPr>
          <w:rFonts w:ascii="Times New Roman" w:hAnsi="Times New Roman"/>
        </w:rPr>
        <w:t>Ye</w:t>
      </w:r>
      <w:r w:rsidR="002D101B" w:rsidRPr="00A477C4">
        <w:rPr>
          <w:rFonts w:ascii="Times New Roman" w:hAnsi="Times New Roman"/>
        </w:rPr>
        <w:t>s   __</w:t>
      </w:r>
      <w:r w:rsidRPr="00A477C4">
        <w:rPr>
          <w:rFonts w:ascii="Times New Roman" w:hAnsi="Times New Roman"/>
        </w:rPr>
        <w:t xml:space="preserve"> No</w:t>
      </w:r>
    </w:p>
    <w:p w:rsidR="009842C4" w:rsidRPr="00A477C4" w:rsidRDefault="009842C4" w:rsidP="000550AD">
      <w:pPr>
        <w:spacing w:before="120" w:after="120" w:line="320" w:lineRule="atLeast"/>
        <w:jc w:val="both"/>
        <w:rPr>
          <w:rFonts w:ascii="Times New Roman" w:hAnsi="Times New Roman"/>
        </w:rPr>
      </w:pPr>
      <w:r w:rsidRPr="00A477C4">
        <w:rPr>
          <w:rFonts w:ascii="Times New Roman" w:hAnsi="Times New Roman"/>
        </w:rPr>
        <w:t>For</w:t>
      </w:r>
      <w:r w:rsidR="00314CBE">
        <w:rPr>
          <w:rFonts w:ascii="Times New Roman" w:hAnsi="Times New Roman"/>
        </w:rPr>
        <w:t xml:space="preserve"> all </w:t>
      </w:r>
      <w:r w:rsidR="00FB3B7A">
        <w:rPr>
          <w:rFonts w:ascii="Times New Roman" w:hAnsi="Times New Roman"/>
        </w:rPr>
        <w:t>of the following questions (1-21</w:t>
      </w:r>
      <w:r w:rsidR="00314CBE">
        <w:rPr>
          <w:rFonts w:ascii="Times New Roman" w:hAnsi="Times New Roman"/>
        </w:rPr>
        <w:t>),</w:t>
      </w:r>
      <w:r w:rsidRPr="00A477C4">
        <w:rPr>
          <w:rFonts w:ascii="Times New Roman" w:hAnsi="Times New Roman"/>
        </w:rPr>
        <w:t xml:space="preserve"> please choose the </w:t>
      </w:r>
      <w:r w:rsidRPr="00FB3B7A">
        <w:rPr>
          <w:rFonts w:ascii="Times New Roman" w:hAnsi="Times New Roman"/>
        </w:rPr>
        <w:t>one</w:t>
      </w:r>
      <w:r w:rsidRPr="00A477C4">
        <w:rPr>
          <w:rFonts w:ascii="Times New Roman" w:hAnsi="Times New Roman"/>
        </w:rPr>
        <w:t xml:space="preserve"> best response</w:t>
      </w:r>
      <w:r w:rsidR="008F3097" w:rsidRPr="00A477C4">
        <w:rPr>
          <w:rFonts w:ascii="Times New Roman" w:hAnsi="Times New Roman"/>
        </w:rPr>
        <w:t xml:space="preserve"> per line</w:t>
      </w:r>
      <w:r w:rsidRPr="00A477C4">
        <w:rPr>
          <w:rFonts w:ascii="Times New Roman" w:hAnsi="Times New Roman"/>
        </w:rPr>
        <w:t>.</w:t>
      </w:r>
    </w:p>
    <w:tbl>
      <w:tblPr>
        <w:tblStyle w:val="TableGrid"/>
        <w:tblW w:w="11351" w:type="dxa"/>
        <w:tblLook w:val="04A0" w:firstRow="1" w:lastRow="0" w:firstColumn="1" w:lastColumn="0" w:noHBand="0" w:noVBand="1"/>
      </w:tblPr>
      <w:tblGrid>
        <w:gridCol w:w="351"/>
        <w:gridCol w:w="5113"/>
        <w:gridCol w:w="841"/>
        <w:gridCol w:w="841"/>
        <w:gridCol w:w="841"/>
        <w:gridCol w:w="841"/>
        <w:gridCol w:w="841"/>
        <w:gridCol w:w="841"/>
        <w:gridCol w:w="841"/>
      </w:tblGrid>
      <w:tr w:rsidR="008F3097" w:rsidRPr="00A477C4" w:rsidTr="003F3FFC">
        <w:trPr>
          <w:trHeight w:val="467"/>
        </w:trPr>
        <w:tc>
          <w:tcPr>
            <w:tcW w:w="5464" w:type="dxa"/>
            <w:gridSpan w:val="2"/>
            <w:shd w:val="clear" w:color="auto" w:fill="F2F2F2" w:themeFill="background1" w:themeFillShade="F2"/>
            <w:vAlign w:val="center"/>
          </w:tcPr>
          <w:p w:rsidR="008F3097" w:rsidRPr="00A477C4" w:rsidRDefault="008F3097" w:rsidP="003F3FFC">
            <w:pPr>
              <w:rPr>
                <w:rFonts w:ascii="Times New Roman" w:hAnsi="Times New Roman"/>
                <w:b/>
              </w:rPr>
            </w:pPr>
            <w:r w:rsidRPr="00A477C4">
              <w:rPr>
                <w:rFonts w:ascii="Times New Roman" w:hAnsi="Times New Roman"/>
                <w:b/>
              </w:rPr>
              <w:t xml:space="preserve">General Questions 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</w:t>
            </w:r>
          </w:p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Poor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Poor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Fair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Good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</w:t>
            </w:r>
          </w:p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good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Don’t know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:rsidR="008F3097" w:rsidRPr="00A477C4" w:rsidRDefault="008F3097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N/A</w:t>
            </w:r>
          </w:p>
        </w:tc>
      </w:tr>
      <w:tr w:rsidR="008F3097" w:rsidRPr="00A477C4" w:rsidTr="008B478C">
        <w:tc>
          <w:tcPr>
            <w:tcW w:w="351" w:type="dxa"/>
            <w:vAlign w:val="center"/>
          </w:tcPr>
          <w:p w:rsidR="008F3097" w:rsidRPr="004B7A32" w:rsidRDefault="004B7A32" w:rsidP="008B478C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3" w:type="dxa"/>
          </w:tcPr>
          <w:p w:rsidR="008F3097" w:rsidRPr="00A477C4" w:rsidRDefault="008F3097" w:rsidP="000550AD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Generally, </w:t>
            </w:r>
            <w:r w:rsidR="00F7608B">
              <w:rPr>
                <w:rFonts w:ascii="Times New Roman" w:hAnsi="Times New Roman" w:cs="Times New Roman"/>
                <w:sz w:val="24"/>
                <w:szCs w:val="24"/>
              </w:rPr>
              <w:t xml:space="preserve">the quality of 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communication between EM physicians and my service is…</w:t>
            </w: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</w:tr>
      <w:tr w:rsidR="008F3097" w:rsidRPr="00A477C4" w:rsidTr="008B478C">
        <w:tc>
          <w:tcPr>
            <w:tcW w:w="351" w:type="dxa"/>
            <w:vAlign w:val="center"/>
          </w:tcPr>
          <w:p w:rsidR="008F3097" w:rsidRPr="00A477C4" w:rsidRDefault="008F3097" w:rsidP="008B478C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2</w:t>
            </w:r>
          </w:p>
        </w:tc>
        <w:tc>
          <w:tcPr>
            <w:tcW w:w="5113" w:type="dxa"/>
          </w:tcPr>
          <w:p w:rsidR="008F3097" w:rsidRPr="00A477C4" w:rsidRDefault="008F3097" w:rsidP="00C007FC">
            <w:pPr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 xml:space="preserve">The current </w:t>
            </w:r>
            <w:r w:rsidR="00C007FC">
              <w:rPr>
                <w:rFonts w:ascii="Times New Roman" w:hAnsi="Times New Roman"/>
              </w:rPr>
              <w:t>handoff</w:t>
            </w:r>
            <w:r w:rsidRPr="00A477C4">
              <w:rPr>
                <w:rFonts w:ascii="Times New Roman" w:hAnsi="Times New Roman"/>
              </w:rPr>
              <w:t xml:space="preserve"> system’s ability to ensure </w:t>
            </w:r>
            <w:r w:rsidRPr="00A477C4">
              <w:rPr>
                <w:rFonts w:ascii="Times New Roman" w:hAnsi="Times New Roman"/>
                <w:u w:val="single"/>
              </w:rPr>
              <w:t>patient safety</w:t>
            </w:r>
            <w:r w:rsidRPr="00A477C4">
              <w:rPr>
                <w:rFonts w:ascii="Times New Roman" w:hAnsi="Times New Roman"/>
              </w:rPr>
              <w:t xml:space="preserve"> is generally…</w:t>
            </w: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</w:tr>
      <w:tr w:rsidR="008F3097" w:rsidRPr="00A477C4" w:rsidTr="008B478C">
        <w:tc>
          <w:tcPr>
            <w:tcW w:w="351" w:type="dxa"/>
            <w:vAlign w:val="center"/>
          </w:tcPr>
          <w:p w:rsidR="008F3097" w:rsidRPr="00A477C4" w:rsidRDefault="008F3097" w:rsidP="008B478C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3</w:t>
            </w:r>
          </w:p>
        </w:tc>
        <w:tc>
          <w:tcPr>
            <w:tcW w:w="5113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 xml:space="preserve">The current </w:t>
            </w:r>
            <w:r w:rsidR="00C007FC">
              <w:rPr>
                <w:rFonts w:ascii="Times New Roman" w:hAnsi="Times New Roman"/>
              </w:rPr>
              <w:t>handoff</w:t>
            </w:r>
            <w:r w:rsidRPr="00A477C4">
              <w:rPr>
                <w:rFonts w:ascii="Times New Roman" w:hAnsi="Times New Roman"/>
              </w:rPr>
              <w:t xml:space="preserve"> system’s ability to ensure </w:t>
            </w:r>
            <w:r w:rsidRPr="00A477C4">
              <w:rPr>
                <w:rFonts w:ascii="Times New Roman" w:hAnsi="Times New Roman"/>
                <w:u w:val="single"/>
              </w:rPr>
              <w:t>efficient patient care</w:t>
            </w:r>
            <w:r w:rsidRPr="00A477C4">
              <w:rPr>
                <w:rFonts w:ascii="Times New Roman" w:hAnsi="Times New Roman"/>
              </w:rPr>
              <w:t xml:space="preserve"> (i.e. no duplicate / redundant work) is generally…</w:t>
            </w: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</w:tcPr>
          <w:p w:rsidR="008F3097" w:rsidRPr="00A477C4" w:rsidRDefault="008F3097">
            <w:pPr>
              <w:rPr>
                <w:rFonts w:ascii="Times New Roman" w:hAnsi="Times New Roman"/>
              </w:rPr>
            </w:pPr>
          </w:p>
        </w:tc>
      </w:tr>
    </w:tbl>
    <w:p w:rsidR="003D7DB1" w:rsidRDefault="003D7DB1" w:rsidP="003D7DB1">
      <w:pPr>
        <w:pStyle w:val="Heading1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378"/>
        <w:gridCol w:w="3420"/>
        <w:gridCol w:w="1080"/>
        <w:gridCol w:w="1350"/>
        <w:gridCol w:w="1260"/>
        <w:gridCol w:w="1260"/>
        <w:gridCol w:w="1080"/>
        <w:gridCol w:w="810"/>
        <w:gridCol w:w="720"/>
      </w:tblGrid>
      <w:tr w:rsidR="00181FAF" w:rsidRPr="00A477C4" w:rsidTr="003F3FFC">
        <w:trPr>
          <w:trHeight w:val="980"/>
        </w:trPr>
        <w:tc>
          <w:tcPr>
            <w:tcW w:w="3798" w:type="dxa"/>
            <w:gridSpan w:val="2"/>
            <w:shd w:val="clear" w:color="auto" w:fill="F2F2F2" w:themeFill="background1" w:themeFillShade="F2"/>
            <w:vAlign w:val="center"/>
          </w:tcPr>
          <w:p w:rsidR="003146F8" w:rsidRPr="00A477C4" w:rsidRDefault="003146F8" w:rsidP="003F3FFC">
            <w:pPr>
              <w:rPr>
                <w:rFonts w:ascii="Times New Roman" w:hAnsi="Times New Roman"/>
              </w:rPr>
            </w:pPr>
          </w:p>
          <w:p w:rsidR="003146F8" w:rsidRPr="00A477C4" w:rsidRDefault="003146F8" w:rsidP="003F3FFC">
            <w:pPr>
              <w:rPr>
                <w:rFonts w:ascii="Times New Roman" w:hAnsi="Times New Roman"/>
                <w:b/>
              </w:rPr>
            </w:pPr>
            <w:r w:rsidRPr="00A477C4">
              <w:rPr>
                <w:rFonts w:ascii="Times New Roman" w:hAnsi="Times New Roman"/>
                <w:b/>
              </w:rPr>
              <w:t>Clinical Information</w:t>
            </w:r>
          </w:p>
          <w:p w:rsidR="003146F8" w:rsidRPr="00A477C4" w:rsidRDefault="003146F8" w:rsidP="003F3F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Rarely</w:t>
            </w:r>
          </w:p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(0-24%)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Sometimes</w:t>
            </w:r>
          </w:p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(25-49%)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Often</w:t>
            </w:r>
          </w:p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(50 -74%)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 Often</w:t>
            </w:r>
          </w:p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(75 -99%)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Always</w:t>
            </w:r>
          </w:p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(100%)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Don’t 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3146F8" w:rsidRPr="00A477C4" w:rsidRDefault="003146F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/</w:t>
            </w:r>
            <w:r w:rsidRPr="00A477C4">
              <w:rPr>
                <w:rFonts w:ascii="Times New Roman" w:hAnsi="Times New Roman"/>
              </w:rPr>
              <w:t>A</w:t>
            </w:r>
          </w:p>
        </w:tc>
      </w:tr>
      <w:tr w:rsidR="003146F8" w:rsidRPr="00A477C4" w:rsidTr="008B478C"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146F8" w:rsidRPr="00A477C4" w:rsidRDefault="003146F8" w:rsidP="008B47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146F8" w:rsidRPr="00A477C4" w:rsidRDefault="003146F8" w:rsidP="008A64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r w:rsidR="00C007FC">
              <w:rPr>
                <w:rFonts w:ascii="Times New Roman" w:hAnsi="Times New Roman" w:cs="Times New Roman"/>
                <w:sz w:val="24"/>
                <w:szCs w:val="24"/>
              </w:rPr>
              <w:t>handoff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, how often do you ask the EM physician </w:t>
            </w:r>
            <w:r w:rsidR="00A37D2E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questions about the patient being admitted?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146F8" w:rsidRPr="00A477C4" w:rsidRDefault="003146F8" w:rsidP="003146F8">
            <w:pPr>
              <w:ind w:right="1787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</w:tr>
      <w:tr w:rsidR="00F7608B" w:rsidRPr="00A477C4" w:rsidTr="00F7608B">
        <w:tc>
          <w:tcPr>
            <w:tcW w:w="11358" w:type="dxa"/>
            <w:gridSpan w:val="9"/>
            <w:tcBorders>
              <w:left w:val="nil"/>
              <w:right w:val="nil"/>
            </w:tcBorders>
          </w:tcPr>
          <w:p w:rsidR="00F7608B" w:rsidRPr="00A477C4" w:rsidRDefault="00F7608B" w:rsidP="008A64EF">
            <w:pPr>
              <w:rPr>
                <w:rFonts w:ascii="Times New Roman" w:hAnsi="Times New Roman"/>
              </w:rPr>
            </w:pPr>
          </w:p>
        </w:tc>
      </w:tr>
      <w:tr w:rsidR="003146F8" w:rsidRPr="00A477C4" w:rsidTr="003F3FFC">
        <w:trPr>
          <w:trHeight w:val="422"/>
        </w:trPr>
        <w:tc>
          <w:tcPr>
            <w:tcW w:w="378" w:type="dxa"/>
            <w:shd w:val="clear" w:color="auto" w:fill="F2F2F2" w:themeFill="background1" w:themeFillShade="F2"/>
          </w:tcPr>
          <w:p w:rsidR="003146F8" w:rsidRPr="00A477C4" w:rsidRDefault="003146F8" w:rsidP="008A64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80" w:type="dxa"/>
            <w:gridSpan w:val="8"/>
            <w:shd w:val="clear" w:color="auto" w:fill="F2F2F2" w:themeFill="background1" w:themeFillShade="F2"/>
            <w:vAlign w:val="center"/>
          </w:tcPr>
          <w:p w:rsidR="003146F8" w:rsidRPr="00A477C4" w:rsidRDefault="003146F8" w:rsidP="003F3FFC">
            <w:pPr>
              <w:rPr>
                <w:rFonts w:ascii="Times New Roman" w:hAnsi="Times New Roman"/>
                <w:b/>
              </w:rPr>
            </w:pPr>
            <w:r w:rsidRPr="00A477C4">
              <w:rPr>
                <w:rFonts w:ascii="Times New Roman" w:hAnsi="Times New Roman"/>
                <w:b/>
              </w:rPr>
              <w:t xml:space="preserve">During </w:t>
            </w:r>
            <w:r w:rsidR="00C007FC">
              <w:rPr>
                <w:rFonts w:ascii="Times New Roman" w:hAnsi="Times New Roman"/>
                <w:b/>
              </w:rPr>
              <w:t>handoff</w:t>
            </w:r>
            <w:r w:rsidRPr="00A477C4">
              <w:rPr>
                <w:rFonts w:ascii="Times New Roman" w:hAnsi="Times New Roman"/>
                <w:b/>
              </w:rPr>
              <w:t>, how often does the EM physician tell you the following information?</w:t>
            </w:r>
          </w:p>
        </w:tc>
      </w:tr>
      <w:tr w:rsidR="003146F8" w:rsidRPr="00A477C4" w:rsidTr="008B478C">
        <w:trPr>
          <w:trHeight w:val="530"/>
        </w:trPr>
        <w:tc>
          <w:tcPr>
            <w:tcW w:w="378" w:type="dxa"/>
            <w:vAlign w:val="center"/>
          </w:tcPr>
          <w:p w:rsidR="003146F8" w:rsidRPr="00A477C4" w:rsidRDefault="003146F8" w:rsidP="008B47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2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Relevant past medical/surgical history</w:t>
            </w:r>
          </w:p>
        </w:tc>
        <w:tc>
          <w:tcPr>
            <w:tcW w:w="108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</w:tr>
      <w:tr w:rsidR="003146F8" w:rsidRPr="00A477C4" w:rsidTr="008B478C">
        <w:tc>
          <w:tcPr>
            <w:tcW w:w="378" w:type="dxa"/>
            <w:vAlign w:val="center"/>
          </w:tcPr>
          <w:p w:rsidR="003146F8" w:rsidRPr="00A477C4" w:rsidRDefault="003146F8" w:rsidP="008B47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3146F8" w:rsidRPr="00A477C4" w:rsidRDefault="00606907" w:rsidP="008A64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Relevant physical exam</w:t>
            </w:r>
            <w:r w:rsidR="003146F8"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findings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(including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abnormal 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vital signs)</w:t>
            </w:r>
          </w:p>
        </w:tc>
        <w:tc>
          <w:tcPr>
            <w:tcW w:w="108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</w:tr>
      <w:tr w:rsidR="003146F8" w:rsidRPr="00A477C4" w:rsidTr="008B478C">
        <w:trPr>
          <w:trHeight w:val="593"/>
        </w:trPr>
        <w:tc>
          <w:tcPr>
            <w:tcW w:w="378" w:type="dxa"/>
            <w:vAlign w:val="center"/>
          </w:tcPr>
          <w:p w:rsidR="003146F8" w:rsidRPr="00A477C4" w:rsidRDefault="003146F8" w:rsidP="008B47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3146F8" w:rsidRPr="00A477C4" w:rsidRDefault="003146F8" w:rsidP="008A64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Results of relevant diagnostic studies (labs, imaging)</w:t>
            </w:r>
          </w:p>
        </w:tc>
        <w:tc>
          <w:tcPr>
            <w:tcW w:w="108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</w:tr>
      <w:tr w:rsidR="003146F8" w:rsidRPr="00A477C4" w:rsidTr="008B478C">
        <w:trPr>
          <w:trHeight w:val="701"/>
        </w:trPr>
        <w:tc>
          <w:tcPr>
            <w:tcW w:w="378" w:type="dxa"/>
            <w:vAlign w:val="center"/>
          </w:tcPr>
          <w:p w:rsidR="003146F8" w:rsidRPr="00A477C4" w:rsidRDefault="003146F8" w:rsidP="008B47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3146F8" w:rsidRPr="00A477C4" w:rsidRDefault="003146F8" w:rsidP="006069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Current clinical condition of the patient </w:t>
            </w:r>
            <w:r w:rsidR="00EE1E7D" w:rsidRPr="00EE1E7D">
              <w:rPr>
                <w:rFonts w:ascii="Times New Roman" w:eastAsia="Times New Roman" w:hAnsi="Times New Roman" w:cs="Times New Roman"/>
                <w:sz w:val="24"/>
                <w:szCs w:val="24"/>
                <w:lang w:val="en-NZ"/>
              </w:rPr>
              <w:t>(at time of handoff)</w:t>
            </w:r>
          </w:p>
        </w:tc>
        <w:tc>
          <w:tcPr>
            <w:tcW w:w="108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146F8" w:rsidRPr="00A477C4" w:rsidRDefault="003146F8" w:rsidP="008A64EF">
            <w:pPr>
              <w:rPr>
                <w:rFonts w:ascii="Times New Roman" w:hAnsi="Times New Roman"/>
              </w:rPr>
            </w:pPr>
          </w:p>
        </w:tc>
      </w:tr>
    </w:tbl>
    <w:p w:rsidR="003D7DB1" w:rsidRDefault="003D7DB1" w:rsidP="003D7DB1">
      <w:pPr>
        <w:pStyle w:val="Heading1"/>
        <w:rPr>
          <w:rFonts w:ascii="Times New Roman" w:hAnsi="Times New Roman"/>
          <w:sz w:val="24"/>
          <w:szCs w:val="24"/>
        </w:rPr>
      </w:pPr>
    </w:p>
    <w:p w:rsidR="003D7DB1" w:rsidRPr="00A477C4" w:rsidRDefault="003D7DB1" w:rsidP="003D7DB1">
      <w:pPr>
        <w:pStyle w:val="Heading1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lastRenderedPageBreak/>
        <w:t xml:space="preserve">Admission </w:t>
      </w:r>
      <w:r w:rsidR="00C007FC">
        <w:rPr>
          <w:rFonts w:ascii="Times New Roman" w:hAnsi="Times New Roman"/>
          <w:sz w:val="24"/>
          <w:szCs w:val="24"/>
        </w:rPr>
        <w:t>Handoff</w:t>
      </w:r>
      <w:r w:rsidRPr="00A477C4">
        <w:rPr>
          <w:rFonts w:ascii="Times New Roman" w:hAnsi="Times New Roman"/>
          <w:sz w:val="24"/>
          <w:szCs w:val="24"/>
        </w:rPr>
        <w:t xml:space="preserve"> Survey</w:t>
      </w:r>
    </w:p>
    <w:p w:rsidR="003D7DB1" w:rsidRPr="00A477C4" w:rsidRDefault="003D7DB1" w:rsidP="003D7DB1">
      <w:pPr>
        <w:jc w:val="center"/>
        <w:rPr>
          <w:rFonts w:ascii="Times New Roman" w:hAnsi="Times New Roman"/>
          <w:i/>
        </w:rPr>
      </w:pPr>
      <w:r w:rsidRPr="00A477C4">
        <w:rPr>
          <w:rFonts w:ascii="Times New Roman" w:hAnsi="Times New Roman"/>
          <w:i/>
        </w:rPr>
        <w:t>Admitting Services</w:t>
      </w:r>
    </w:p>
    <w:p w:rsidR="00647542" w:rsidRPr="00A477C4" w:rsidRDefault="00647542" w:rsidP="001B7D25">
      <w:pPr>
        <w:pStyle w:val="ListParagraph"/>
        <w:spacing w:before="48" w:after="48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491"/>
        <w:gridCol w:w="3307"/>
        <w:gridCol w:w="1080"/>
        <w:gridCol w:w="1350"/>
        <w:gridCol w:w="1260"/>
        <w:gridCol w:w="1350"/>
        <w:gridCol w:w="990"/>
        <w:gridCol w:w="810"/>
        <w:gridCol w:w="720"/>
      </w:tblGrid>
      <w:tr w:rsidR="00730A38" w:rsidRPr="00A477C4" w:rsidTr="003F3FFC">
        <w:trPr>
          <w:trHeight w:val="647"/>
        </w:trPr>
        <w:tc>
          <w:tcPr>
            <w:tcW w:w="3798" w:type="dxa"/>
            <w:gridSpan w:val="2"/>
            <w:shd w:val="clear" w:color="auto" w:fill="F2F2F2" w:themeFill="background1" w:themeFillShade="F2"/>
            <w:vAlign w:val="center"/>
          </w:tcPr>
          <w:p w:rsidR="00730A38" w:rsidRPr="00A477C4" w:rsidRDefault="00730A38" w:rsidP="003F3FFC">
            <w:pPr>
              <w:rPr>
                <w:rFonts w:ascii="Times New Roman" w:hAnsi="Times New Roman"/>
                <w:b/>
              </w:rPr>
            </w:pPr>
            <w:r w:rsidRPr="00A477C4">
              <w:rPr>
                <w:rFonts w:ascii="Times New Roman" w:hAnsi="Times New Roman"/>
                <w:b/>
              </w:rPr>
              <w:t>Clinical Information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Rarely</w:t>
            </w:r>
          </w:p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(0-24%)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Sometimes</w:t>
            </w:r>
          </w:p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(25-49%)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Often</w:t>
            </w:r>
          </w:p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(50 -74%)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 Often</w:t>
            </w:r>
          </w:p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(75 -99%)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Always</w:t>
            </w:r>
          </w:p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(100%)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Don’t 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0A38" w:rsidRPr="00A477C4" w:rsidRDefault="00730A38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/</w:t>
            </w:r>
            <w:r w:rsidRPr="00A477C4">
              <w:rPr>
                <w:rFonts w:ascii="Times New Roman" w:hAnsi="Times New Roman"/>
              </w:rPr>
              <w:t>A</w:t>
            </w:r>
          </w:p>
        </w:tc>
      </w:tr>
      <w:tr w:rsidR="00730A38" w:rsidRPr="00A477C4" w:rsidTr="008B478C">
        <w:trPr>
          <w:trHeight w:val="1079"/>
        </w:trPr>
        <w:tc>
          <w:tcPr>
            <w:tcW w:w="491" w:type="dxa"/>
            <w:vAlign w:val="center"/>
          </w:tcPr>
          <w:p w:rsidR="00730A38" w:rsidRPr="00A477C4" w:rsidRDefault="00730A38" w:rsidP="008B478C">
            <w:pPr>
              <w:jc w:val="center"/>
              <w:rPr>
                <w:rFonts w:ascii="Times New Roman" w:hAnsi="Times New Roman"/>
              </w:rPr>
            </w:pPr>
          </w:p>
          <w:p w:rsidR="00730A38" w:rsidRPr="00A477C4" w:rsidRDefault="00730A38" w:rsidP="008B478C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9</w:t>
            </w:r>
          </w:p>
        </w:tc>
        <w:tc>
          <w:tcPr>
            <w:tcW w:w="3307" w:type="dxa"/>
          </w:tcPr>
          <w:p w:rsidR="00730A38" w:rsidRPr="00A477C4" w:rsidRDefault="00730A38" w:rsidP="00EE1E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The trend in the </w:t>
            </w:r>
            <w:r w:rsidR="00A37D2E">
              <w:rPr>
                <w:rFonts w:ascii="Times New Roman" w:hAnsi="Times New Roman" w:cs="Times New Roman"/>
                <w:sz w:val="24"/>
                <w:szCs w:val="24"/>
              </w:rPr>
              <w:t xml:space="preserve">patient’s 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clinical condition while in the Emergency Department (ED)</w:t>
            </w:r>
          </w:p>
        </w:tc>
        <w:tc>
          <w:tcPr>
            <w:tcW w:w="108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</w:tr>
      <w:tr w:rsidR="00730A38" w:rsidRPr="00A477C4" w:rsidTr="008B478C">
        <w:tc>
          <w:tcPr>
            <w:tcW w:w="491" w:type="dxa"/>
            <w:vAlign w:val="center"/>
          </w:tcPr>
          <w:p w:rsidR="00730A38" w:rsidRPr="00A477C4" w:rsidRDefault="00730A38" w:rsidP="008B478C">
            <w:pPr>
              <w:jc w:val="center"/>
              <w:rPr>
                <w:rFonts w:ascii="Times New Roman" w:hAnsi="Times New Roman"/>
              </w:rPr>
            </w:pPr>
          </w:p>
          <w:p w:rsidR="00730A38" w:rsidRPr="00A477C4" w:rsidRDefault="00730A38" w:rsidP="008B478C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10</w:t>
            </w:r>
          </w:p>
        </w:tc>
        <w:tc>
          <w:tcPr>
            <w:tcW w:w="3307" w:type="dxa"/>
          </w:tcPr>
          <w:p w:rsidR="00730A38" w:rsidRPr="00A477C4" w:rsidRDefault="00730A38" w:rsidP="007A091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The working diagnosis of the EM physician</w:t>
            </w:r>
          </w:p>
        </w:tc>
        <w:tc>
          <w:tcPr>
            <w:tcW w:w="108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</w:tr>
      <w:tr w:rsidR="00730A38" w:rsidRPr="00A477C4" w:rsidTr="008B478C">
        <w:tc>
          <w:tcPr>
            <w:tcW w:w="491" w:type="dxa"/>
            <w:vAlign w:val="center"/>
          </w:tcPr>
          <w:p w:rsidR="00730A38" w:rsidRPr="00A477C4" w:rsidRDefault="00730A38" w:rsidP="008B478C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11</w:t>
            </w:r>
          </w:p>
        </w:tc>
        <w:tc>
          <w:tcPr>
            <w:tcW w:w="3307" w:type="dxa"/>
          </w:tcPr>
          <w:p w:rsidR="00730A38" w:rsidRPr="00A477C4" w:rsidRDefault="00730A38" w:rsidP="00CF74D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Procedures and therapeutic interventions initiated while in the ED </w:t>
            </w:r>
          </w:p>
        </w:tc>
        <w:tc>
          <w:tcPr>
            <w:tcW w:w="108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</w:tr>
      <w:tr w:rsidR="00730A38" w:rsidRPr="00A477C4" w:rsidTr="008B478C">
        <w:tc>
          <w:tcPr>
            <w:tcW w:w="491" w:type="dxa"/>
            <w:vAlign w:val="center"/>
          </w:tcPr>
          <w:p w:rsidR="00730A38" w:rsidRPr="00A477C4" w:rsidRDefault="00730A38" w:rsidP="008B478C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12</w:t>
            </w:r>
          </w:p>
        </w:tc>
        <w:tc>
          <w:tcPr>
            <w:tcW w:w="3307" w:type="dxa"/>
          </w:tcPr>
          <w:p w:rsidR="00730A38" w:rsidRPr="00A477C4" w:rsidRDefault="00730A38" w:rsidP="00606907">
            <w:pPr>
              <w:spacing w:before="48" w:after="48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Pending diagnostic studies (labs, imaging)</w:t>
            </w:r>
            <w:r w:rsidR="00606907">
              <w:rPr>
                <w:rFonts w:ascii="Times New Roman" w:hAnsi="Times New Roman"/>
              </w:rPr>
              <w:t>, if ordered</w:t>
            </w:r>
          </w:p>
        </w:tc>
        <w:tc>
          <w:tcPr>
            <w:tcW w:w="108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730A38" w:rsidRPr="00A477C4" w:rsidRDefault="00730A38">
            <w:pPr>
              <w:rPr>
                <w:rFonts w:ascii="Times New Roman" w:hAnsi="Times New Roman"/>
              </w:rPr>
            </w:pPr>
          </w:p>
        </w:tc>
      </w:tr>
    </w:tbl>
    <w:p w:rsidR="00647542" w:rsidRPr="00A477C4" w:rsidRDefault="00647542">
      <w:pPr>
        <w:rPr>
          <w:rFonts w:ascii="Times New Roman" w:hAnsi="Times New Roman"/>
        </w:rPr>
      </w:pP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491"/>
        <w:gridCol w:w="3307"/>
        <w:gridCol w:w="1080"/>
        <w:gridCol w:w="1350"/>
        <w:gridCol w:w="1260"/>
        <w:gridCol w:w="1350"/>
        <w:gridCol w:w="990"/>
        <w:gridCol w:w="810"/>
        <w:gridCol w:w="720"/>
      </w:tblGrid>
      <w:tr w:rsidR="00453BE8" w:rsidRPr="00A477C4" w:rsidTr="003F3FFC">
        <w:tc>
          <w:tcPr>
            <w:tcW w:w="3798" w:type="dxa"/>
            <w:gridSpan w:val="2"/>
            <w:shd w:val="clear" w:color="auto" w:fill="F2F2F2" w:themeFill="background1" w:themeFillShade="F2"/>
            <w:vAlign w:val="center"/>
          </w:tcPr>
          <w:p w:rsidR="00A477C4" w:rsidRPr="003F3FFC" w:rsidRDefault="00A477C4" w:rsidP="003F3FFC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b/>
                <w:sz w:val="24"/>
                <w:szCs w:val="24"/>
              </w:rPr>
              <w:t>Interpersonal Perceptions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Rarely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(0-24%)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Sometimes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(25-49%)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Often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(50-74%)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 Often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(75-99%)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Always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(100%)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Don’t 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477C4" w:rsidRPr="00A477C4" w:rsidRDefault="00A37D2E" w:rsidP="00B35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A477C4">
              <w:rPr>
                <w:rFonts w:ascii="Times New Roman" w:hAnsi="Times New Roman"/>
              </w:rPr>
              <w:t>/</w:t>
            </w:r>
            <w:r w:rsidR="00A477C4" w:rsidRPr="00A477C4">
              <w:rPr>
                <w:rFonts w:ascii="Times New Roman" w:hAnsi="Times New Roman"/>
              </w:rPr>
              <w:t>A</w:t>
            </w:r>
          </w:p>
        </w:tc>
      </w:tr>
      <w:tr w:rsidR="00453BE8" w:rsidRPr="00A477C4" w:rsidTr="008B478C">
        <w:tc>
          <w:tcPr>
            <w:tcW w:w="491" w:type="dxa"/>
            <w:shd w:val="clear" w:color="auto" w:fill="FFFFFF" w:themeFill="background1"/>
            <w:vAlign w:val="center"/>
          </w:tcPr>
          <w:p w:rsidR="00A477C4" w:rsidRPr="00A477C4" w:rsidRDefault="00A477C4" w:rsidP="008B478C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13</w:t>
            </w:r>
          </w:p>
        </w:tc>
        <w:tc>
          <w:tcPr>
            <w:tcW w:w="3307" w:type="dxa"/>
            <w:shd w:val="clear" w:color="auto" w:fill="FFFFFF" w:themeFill="background1"/>
          </w:tcPr>
          <w:p w:rsidR="00A477C4" w:rsidRPr="00A477C4" w:rsidRDefault="00A477C4" w:rsidP="00F7608B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In general, how often </w:t>
            </w:r>
            <w:r w:rsidR="00F7608B">
              <w:rPr>
                <w:rFonts w:ascii="Times New Roman" w:hAnsi="Times New Roman" w:cs="Times New Roman"/>
                <w:sz w:val="24"/>
                <w:szCs w:val="24"/>
              </w:rPr>
              <w:t>do you agree with the</w:t>
            </w:r>
            <w:r w:rsidR="0060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clinical decisions made by </w:t>
            </w:r>
            <w:r w:rsidR="00F7608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EM physician?</w:t>
            </w:r>
          </w:p>
        </w:tc>
        <w:tc>
          <w:tcPr>
            <w:tcW w:w="108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453BE8" w:rsidRPr="00A477C4" w:rsidTr="008B478C">
        <w:tc>
          <w:tcPr>
            <w:tcW w:w="491" w:type="dxa"/>
            <w:shd w:val="clear" w:color="auto" w:fill="FFFFFF" w:themeFill="background1"/>
            <w:vAlign w:val="center"/>
          </w:tcPr>
          <w:p w:rsidR="00A477C4" w:rsidRPr="00A477C4" w:rsidRDefault="00A477C4" w:rsidP="008B478C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14</w:t>
            </w:r>
          </w:p>
        </w:tc>
        <w:tc>
          <w:tcPr>
            <w:tcW w:w="3307" w:type="dxa"/>
            <w:shd w:val="clear" w:color="auto" w:fill="FFFFFF" w:themeFill="background1"/>
          </w:tcPr>
          <w:p w:rsidR="00A477C4" w:rsidRPr="00A477C4" w:rsidRDefault="00606907" w:rsidP="0060690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you are admitting a patient, h</w:t>
            </w:r>
            <w:r w:rsidR="00A477C4" w:rsidRPr="00A477C4">
              <w:rPr>
                <w:rFonts w:ascii="Times New Roman" w:hAnsi="Times New Roman" w:cs="Times New Roman"/>
                <w:sz w:val="24"/>
                <w:szCs w:val="24"/>
              </w:rPr>
              <w:t>ow often do you 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clinically meaningful</w:t>
            </w:r>
            <w:r w:rsidR="00A477C4"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face-to-face communication with the EM physician?</w:t>
            </w:r>
          </w:p>
        </w:tc>
        <w:tc>
          <w:tcPr>
            <w:tcW w:w="108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453BE8" w:rsidRPr="00A477C4" w:rsidTr="008B478C">
        <w:tc>
          <w:tcPr>
            <w:tcW w:w="491" w:type="dxa"/>
            <w:shd w:val="clear" w:color="auto" w:fill="FFFFFF" w:themeFill="background1"/>
            <w:vAlign w:val="center"/>
          </w:tcPr>
          <w:p w:rsidR="00A477C4" w:rsidRPr="00A477C4" w:rsidRDefault="00A477C4" w:rsidP="008B478C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15</w:t>
            </w:r>
          </w:p>
        </w:tc>
        <w:tc>
          <w:tcPr>
            <w:tcW w:w="3307" w:type="dxa"/>
            <w:shd w:val="clear" w:color="auto" w:fill="FFFFFF" w:themeFill="background1"/>
          </w:tcPr>
          <w:p w:rsidR="00A477C4" w:rsidRPr="00A477C4" w:rsidRDefault="00A477C4" w:rsidP="002C3B9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How often do you have </w:t>
            </w:r>
            <w:r w:rsidR="00F7608B">
              <w:rPr>
                <w:rFonts w:ascii="Times New Roman" w:hAnsi="Times New Roman" w:cs="Times New Roman"/>
                <w:sz w:val="24"/>
                <w:szCs w:val="24"/>
              </w:rPr>
              <w:t xml:space="preserve">clinically meaningful 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face-to-face communication with the EM nurse about the patient being admitted?</w:t>
            </w:r>
          </w:p>
        </w:tc>
        <w:tc>
          <w:tcPr>
            <w:tcW w:w="108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77C4" w:rsidRPr="00A477C4" w:rsidRDefault="00A477C4" w:rsidP="0095229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</w:tbl>
    <w:p w:rsidR="00314CBE" w:rsidRDefault="00314CBE" w:rsidP="00314CBE">
      <w:pPr>
        <w:pStyle w:val="Heading1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468"/>
        <w:gridCol w:w="5130"/>
        <w:gridCol w:w="1417"/>
        <w:gridCol w:w="1418"/>
        <w:gridCol w:w="1417"/>
        <w:gridCol w:w="1508"/>
      </w:tblGrid>
      <w:tr w:rsidR="00E3520E" w:rsidTr="003F3FFC">
        <w:tc>
          <w:tcPr>
            <w:tcW w:w="468" w:type="dxa"/>
            <w:shd w:val="clear" w:color="auto" w:fill="F2F2F2" w:themeFill="background1" w:themeFillShade="F2"/>
          </w:tcPr>
          <w:p w:rsidR="00E3520E" w:rsidRPr="00A477C4" w:rsidRDefault="00E3520E" w:rsidP="00E032A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  <w:vAlign w:val="center"/>
          </w:tcPr>
          <w:p w:rsidR="00E3520E" w:rsidRPr="003F3FFC" w:rsidRDefault="00E3520E" w:rsidP="003F3FF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b/>
                <w:sz w:val="24"/>
                <w:szCs w:val="24"/>
              </w:rPr>
              <w:t>Expectations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3520E" w:rsidRPr="00A477C4" w:rsidRDefault="00E3520E" w:rsidP="00B35BE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EM Physicians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3520E" w:rsidRPr="00A477C4" w:rsidRDefault="00E3520E" w:rsidP="00B35BE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Admitting Physicians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3520E" w:rsidRPr="00A477C4" w:rsidRDefault="00E3520E" w:rsidP="00B35BE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Both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E3520E" w:rsidRPr="00A477C4" w:rsidRDefault="00E3520E" w:rsidP="00B35BE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Don’t know</w:t>
            </w:r>
          </w:p>
        </w:tc>
      </w:tr>
      <w:tr w:rsidR="00E3520E" w:rsidTr="00F7608B">
        <w:tc>
          <w:tcPr>
            <w:tcW w:w="468" w:type="dxa"/>
          </w:tcPr>
          <w:p w:rsidR="00E3520E" w:rsidRPr="00E032A4" w:rsidRDefault="00E3520E" w:rsidP="00314CBE">
            <w:pPr>
              <w:pStyle w:val="Heading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E3520E" w:rsidRPr="00E032A4" w:rsidRDefault="00606907" w:rsidP="00606907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Excluding emergencies, w</w:t>
            </w:r>
            <w:r w:rsidR="00E3520E" w:rsidRPr="00E032A4">
              <w:rPr>
                <w:rFonts w:ascii="Times New Roman" w:hAnsi="Times New Roman"/>
                <w:b w:val="0"/>
                <w:sz w:val="24"/>
                <w:szCs w:val="24"/>
              </w:rPr>
              <w:t xml:space="preserve">ho is primarily responsible for a patient’s care after </w:t>
            </w:r>
            <w:r w:rsidR="00C007FC">
              <w:rPr>
                <w:rFonts w:ascii="Times New Roman" w:hAnsi="Times New Roman"/>
                <w:b w:val="0"/>
                <w:sz w:val="24"/>
                <w:szCs w:val="24"/>
              </w:rPr>
              <w:t>handoff</w:t>
            </w:r>
            <w:r w:rsidR="00E3520E" w:rsidRPr="00E032A4">
              <w:rPr>
                <w:rFonts w:ascii="Times New Roman" w:hAnsi="Times New Roman"/>
                <w:b w:val="0"/>
                <w:sz w:val="24"/>
                <w:szCs w:val="24"/>
              </w:rPr>
              <w:t xml:space="preserve">, but before a patient is physically transferred from the ED (i.e. when a patient is “boarding” in the ED)?  </w:t>
            </w:r>
          </w:p>
        </w:tc>
        <w:tc>
          <w:tcPr>
            <w:tcW w:w="1417" w:type="dxa"/>
          </w:tcPr>
          <w:p w:rsidR="00E3520E" w:rsidRDefault="00E3520E" w:rsidP="00314CBE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20E" w:rsidRDefault="00E3520E" w:rsidP="00314CBE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20E" w:rsidRDefault="00E3520E" w:rsidP="00314CBE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3520E" w:rsidRDefault="00E3520E" w:rsidP="00314CBE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7B8" w:rsidRDefault="000317B8" w:rsidP="00314CBE">
      <w:pPr>
        <w:pStyle w:val="Heading1"/>
        <w:rPr>
          <w:rFonts w:ascii="Times New Roman" w:hAnsi="Times New Roman"/>
          <w:sz w:val="24"/>
          <w:szCs w:val="24"/>
        </w:rPr>
      </w:pPr>
    </w:p>
    <w:p w:rsidR="00B82569" w:rsidRDefault="00B82569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</w:p>
    <w:p w:rsidR="00314CBE" w:rsidRPr="00A477C4" w:rsidRDefault="00314CBE" w:rsidP="00314CBE">
      <w:pPr>
        <w:pStyle w:val="Heading1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lastRenderedPageBreak/>
        <w:t xml:space="preserve">Admission </w:t>
      </w:r>
      <w:r w:rsidR="00C007FC">
        <w:rPr>
          <w:rFonts w:ascii="Times New Roman" w:hAnsi="Times New Roman"/>
          <w:sz w:val="24"/>
          <w:szCs w:val="24"/>
        </w:rPr>
        <w:t>Handoff</w:t>
      </w:r>
      <w:r w:rsidRPr="00A477C4">
        <w:rPr>
          <w:rFonts w:ascii="Times New Roman" w:hAnsi="Times New Roman"/>
          <w:sz w:val="24"/>
          <w:szCs w:val="24"/>
        </w:rPr>
        <w:t xml:space="preserve"> Survey</w:t>
      </w:r>
    </w:p>
    <w:p w:rsidR="00314CBE" w:rsidRDefault="00314CBE" w:rsidP="00314CBE">
      <w:pPr>
        <w:jc w:val="center"/>
        <w:rPr>
          <w:rFonts w:ascii="Times New Roman" w:hAnsi="Times New Roman"/>
          <w:i/>
        </w:rPr>
      </w:pPr>
      <w:r w:rsidRPr="00A477C4">
        <w:rPr>
          <w:rFonts w:ascii="Times New Roman" w:hAnsi="Times New Roman"/>
          <w:i/>
        </w:rPr>
        <w:t>Admitting Services</w:t>
      </w:r>
    </w:p>
    <w:p w:rsidR="000317B8" w:rsidRPr="00A477C4" w:rsidRDefault="000317B8" w:rsidP="00314CBE">
      <w:pPr>
        <w:jc w:val="center"/>
        <w:rPr>
          <w:rFonts w:ascii="Times New Roman" w:hAnsi="Times New Roman"/>
          <w:i/>
        </w:rPr>
      </w:pP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2271"/>
        <w:gridCol w:w="2272"/>
        <w:gridCol w:w="2271"/>
        <w:gridCol w:w="2272"/>
        <w:gridCol w:w="2272"/>
      </w:tblGrid>
      <w:tr w:rsidR="00FB3B7A" w:rsidTr="002929F6">
        <w:trPr>
          <w:trHeight w:val="462"/>
        </w:trPr>
        <w:tc>
          <w:tcPr>
            <w:tcW w:w="11358" w:type="dxa"/>
            <w:gridSpan w:val="5"/>
            <w:shd w:val="clear" w:color="auto" w:fill="F2F2F2" w:themeFill="background1" w:themeFillShade="F2"/>
            <w:vAlign w:val="center"/>
          </w:tcPr>
          <w:p w:rsidR="00FB3B7A" w:rsidRPr="001B2E65" w:rsidRDefault="00FB3B7A" w:rsidP="00FB3B7A">
            <w:pPr>
              <w:spacing w:before="48" w:after="48"/>
              <w:rPr>
                <w:rFonts w:ascii="Times New Roman" w:hAnsi="Times New Roman"/>
              </w:rPr>
            </w:pPr>
            <w:r w:rsidRPr="003172B8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  Using the following scale, what do you feel is the primary responsibility of EM physicians leading up to the decision to admit patients</w:t>
            </w:r>
            <w:r w:rsidRPr="00BB77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 a non-ICU medical service (after clinical stabilization).  Choose the one best answer.</w:t>
            </w:r>
          </w:p>
        </w:tc>
      </w:tr>
      <w:tr w:rsidR="00740598" w:rsidTr="00740598">
        <w:trPr>
          <w:trHeight w:val="462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740598" w:rsidRDefault="00740598" w:rsidP="00740598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1B2E65">
              <w:rPr>
                <w:rFonts w:ascii="Times New Roman" w:hAnsi="Times New Roman"/>
              </w:rPr>
              <w:t>Triage</w:t>
            </w:r>
            <w:r>
              <w:rPr>
                <w:rFonts w:ascii="Times New Roman" w:hAnsi="Times New Roman"/>
              </w:rPr>
              <w:t xml:space="preserve"> and </w:t>
            </w:r>
            <w:r w:rsidRPr="001B2E65">
              <w:rPr>
                <w:rFonts w:ascii="Times New Roman" w:hAnsi="Times New Roman"/>
              </w:rPr>
              <w:t>disposition decision</w:t>
            </w:r>
            <w:r>
              <w:rPr>
                <w:rFonts w:ascii="Times New Roman" w:hAnsi="Times New Roman"/>
              </w:rPr>
              <w:t>s only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740598" w:rsidRDefault="00740598" w:rsidP="00B35BE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740598" w:rsidRDefault="00740598" w:rsidP="00B35BE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1B2E65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>itiation of diagnostic work-up and management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740598" w:rsidRDefault="00740598" w:rsidP="00B35BE4">
            <w:pPr>
              <w:spacing w:before="48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740598" w:rsidRDefault="00740598" w:rsidP="00B35BE4">
            <w:pPr>
              <w:spacing w:before="48" w:after="48"/>
              <w:jc w:val="center"/>
              <w:rPr>
                <w:rFonts w:ascii="Times New Roman" w:hAnsi="Times New Roman"/>
              </w:rPr>
            </w:pPr>
            <w:r w:rsidRPr="001B2E65">
              <w:rPr>
                <w:rFonts w:ascii="Times New Roman" w:hAnsi="Times New Roman"/>
              </w:rPr>
              <w:t>Definitive diagnosi</w:t>
            </w:r>
            <w:r>
              <w:rPr>
                <w:rFonts w:ascii="Times New Roman" w:hAnsi="Times New Roman"/>
              </w:rPr>
              <w:t>s and management</w:t>
            </w:r>
          </w:p>
        </w:tc>
      </w:tr>
      <w:tr w:rsidR="00740598" w:rsidTr="00740598">
        <w:trPr>
          <w:trHeight w:val="462"/>
        </w:trPr>
        <w:tc>
          <w:tcPr>
            <w:tcW w:w="2271" w:type="dxa"/>
          </w:tcPr>
          <w:p w:rsidR="00740598" w:rsidRPr="001B2E65" w:rsidRDefault="00740598" w:rsidP="008A64EF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2" w:type="dxa"/>
          </w:tcPr>
          <w:p w:rsidR="00740598" w:rsidRPr="001B2E65" w:rsidRDefault="00740598" w:rsidP="008A64EF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740598" w:rsidRPr="001B2E65" w:rsidRDefault="00740598" w:rsidP="008A64EF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2" w:type="dxa"/>
          </w:tcPr>
          <w:p w:rsidR="00740598" w:rsidRDefault="00740598" w:rsidP="008A64EF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2" w:type="dxa"/>
          </w:tcPr>
          <w:p w:rsidR="00740598" w:rsidRPr="001B2E65" w:rsidRDefault="00740598" w:rsidP="008A64EF">
            <w:pPr>
              <w:spacing w:before="48" w:after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7E1BA7" w:rsidRPr="00A477C4" w:rsidRDefault="007E1BA7" w:rsidP="00653111">
      <w:pPr>
        <w:spacing w:before="48" w:after="48"/>
        <w:rPr>
          <w:rFonts w:ascii="Times New Roman" w:hAnsi="Times New Roman"/>
        </w:rPr>
      </w:pP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491"/>
        <w:gridCol w:w="3397"/>
        <w:gridCol w:w="1080"/>
        <w:gridCol w:w="1350"/>
        <w:gridCol w:w="1170"/>
        <w:gridCol w:w="1350"/>
        <w:gridCol w:w="990"/>
        <w:gridCol w:w="810"/>
        <w:gridCol w:w="720"/>
      </w:tblGrid>
      <w:tr w:rsidR="00F7608B" w:rsidRPr="00A477C4" w:rsidTr="003F3FFC">
        <w:tc>
          <w:tcPr>
            <w:tcW w:w="3888" w:type="dxa"/>
            <w:gridSpan w:val="2"/>
            <w:shd w:val="clear" w:color="auto" w:fill="F2F2F2" w:themeFill="background1" w:themeFillShade="F2"/>
            <w:vAlign w:val="center"/>
          </w:tcPr>
          <w:p w:rsidR="00F7608B" w:rsidRPr="00A477C4" w:rsidRDefault="00F7608B" w:rsidP="003F3FF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Organizational Factors / Workload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Rarely</w:t>
            </w:r>
          </w:p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(0-24%)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Sometimes</w:t>
            </w:r>
          </w:p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(25-49%)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Often</w:t>
            </w:r>
          </w:p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(50-74%)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 Often</w:t>
            </w:r>
          </w:p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(75-99%)</w:t>
            </w:r>
          </w:p>
        </w:tc>
        <w:tc>
          <w:tcPr>
            <w:tcW w:w="990" w:type="dxa"/>
            <w:vAlign w:val="center"/>
          </w:tcPr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Always</w:t>
            </w:r>
          </w:p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(100%)</w:t>
            </w:r>
          </w:p>
        </w:tc>
        <w:tc>
          <w:tcPr>
            <w:tcW w:w="810" w:type="dxa"/>
            <w:vAlign w:val="center"/>
          </w:tcPr>
          <w:p w:rsidR="00F7608B" w:rsidRPr="00A477C4" w:rsidRDefault="00F7608B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Don’t know</w:t>
            </w:r>
          </w:p>
        </w:tc>
        <w:tc>
          <w:tcPr>
            <w:tcW w:w="720" w:type="dxa"/>
          </w:tcPr>
          <w:p w:rsidR="00F7608B" w:rsidRPr="00A477C4" w:rsidRDefault="00F7608B" w:rsidP="00F7608B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</w:tr>
      <w:tr w:rsidR="00F7608B" w:rsidRPr="00A477C4" w:rsidTr="008B478C">
        <w:tc>
          <w:tcPr>
            <w:tcW w:w="491" w:type="dxa"/>
            <w:shd w:val="clear" w:color="auto" w:fill="FFFFFF" w:themeFill="background1"/>
            <w:vAlign w:val="center"/>
          </w:tcPr>
          <w:p w:rsidR="00F7608B" w:rsidRPr="00A477C4" w:rsidRDefault="00F7608B" w:rsidP="008B478C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18</w:t>
            </w:r>
          </w:p>
        </w:tc>
        <w:tc>
          <w:tcPr>
            <w:tcW w:w="3397" w:type="dxa"/>
            <w:shd w:val="clear" w:color="auto" w:fill="FFFFFF" w:themeFill="background1"/>
          </w:tcPr>
          <w:p w:rsidR="00F7608B" w:rsidRPr="00A477C4" w:rsidRDefault="00F7608B" w:rsidP="006069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On average, how often do competing clinical responsibilities distract you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handoff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Examples may include nursing phone calls, direct patient care, etc.</w:t>
            </w:r>
          </w:p>
        </w:tc>
        <w:tc>
          <w:tcPr>
            <w:tcW w:w="108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7608B" w:rsidRPr="00A477C4" w:rsidRDefault="00F7608B" w:rsidP="00654054">
            <w:pPr>
              <w:spacing w:before="48" w:after="48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F7608B" w:rsidRPr="00A477C4" w:rsidTr="008B478C">
        <w:tc>
          <w:tcPr>
            <w:tcW w:w="491" w:type="dxa"/>
            <w:shd w:val="clear" w:color="auto" w:fill="FFFFFF" w:themeFill="background1"/>
            <w:vAlign w:val="center"/>
          </w:tcPr>
          <w:p w:rsidR="00F7608B" w:rsidRPr="00A477C4" w:rsidRDefault="00F7608B" w:rsidP="008B478C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19</w:t>
            </w:r>
          </w:p>
        </w:tc>
        <w:tc>
          <w:tcPr>
            <w:tcW w:w="3397" w:type="dxa"/>
            <w:shd w:val="clear" w:color="auto" w:fill="FFFFFF" w:themeFill="background1"/>
          </w:tcPr>
          <w:p w:rsidR="00F7608B" w:rsidRPr="00A477C4" w:rsidRDefault="00F7608B" w:rsidP="0060690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On average, how often do environmental factors distract you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handoff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Examples may include ambient noise, maintenance work, etc.</w:t>
            </w:r>
          </w:p>
        </w:tc>
        <w:tc>
          <w:tcPr>
            <w:tcW w:w="108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F7608B" w:rsidRPr="00A477C4" w:rsidRDefault="00F7608B" w:rsidP="00654054">
            <w:pPr>
              <w:spacing w:before="48" w:after="48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F7608B" w:rsidRPr="00A477C4" w:rsidRDefault="00F7608B" w:rsidP="00654054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</w:tbl>
    <w:p w:rsidR="00DA5797" w:rsidRDefault="00DA5797" w:rsidP="00653111">
      <w:pPr>
        <w:spacing w:before="48" w:after="48"/>
        <w:rPr>
          <w:rFonts w:ascii="Times New Roman" w:hAnsi="Times New Roman"/>
        </w:rPr>
      </w:pP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491"/>
        <w:gridCol w:w="3397"/>
        <w:gridCol w:w="1080"/>
        <w:gridCol w:w="1350"/>
        <w:gridCol w:w="1170"/>
        <w:gridCol w:w="1350"/>
        <w:gridCol w:w="990"/>
        <w:gridCol w:w="810"/>
        <w:gridCol w:w="720"/>
      </w:tblGrid>
      <w:tr w:rsidR="0001023B" w:rsidRPr="00A477C4" w:rsidTr="004300D4">
        <w:tc>
          <w:tcPr>
            <w:tcW w:w="11358" w:type="dxa"/>
            <w:gridSpan w:val="9"/>
            <w:shd w:val="clear" w:color="auto" w:fill="F2F2F2" w:themeFill="background1" w:themeFillShade="F2"/>
          </w:tcPr>
          <w:p w:rsidR="0001023B" w:rsidRPr="00A477C4" w:rsidRDefault="0001023B" w:rsidP="00314CBE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Please answer the questions #20 and #21 </w:t>
            </w:r>
            <w:r w:rsidRPr="00A47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only if your service ever uses a centralized triage process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(e.g. </w:t>
            </w:r>
            <w:r w:rsidR="00F7608B">
              <w:rPr>
                <w:rFonts w:ascii="Times New Roman" w:hAnsi="Times New Roman" w:cs="Times New Roman"/>
                <w:sz w:val="24"/>
                <w:szCs w:val="24"/>
              </w:rPr>
              <w:t>admission/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triage telephone or pager) to distribute admissions from the ED.</w:t>
            </w:r>
          </w:p>
        </w:tc>
      </w:tr>
      <w:tr w:rsidR="004864E6" w:rsidRPr="00A477C4" w:rsidTr="004300D4">
        <w:tc>
          <w:tcPr>
            <w:tcW w:w="11358" w:type="dxa"/>
            <w:gridSpan w:val="9"/>
            <w:shd w:val="clear" w:color="auto" w:fill="FFFFFF" w:themeFill="background1"/>
          </w:tcPr>
          <w:p w:rsidR="004864E6" w:rsidRPr="003F3FFC" w:rsidRDefault="004864E6" w:rsidP="003172B8">
            <w:pPr>
              <w:spacing w:before="48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0D4" w:rsidRPr="00A477C4" w:rsidTr="00F7608B">
        <w:trPr>
          <w:trHeight w:val="638"/>
        </w:trPr>
        <w:tc>
          <w:tcPr>
            <w:tcW w:w="3888" w:type="dxa"/>
            <w:gridSpan w:val="2"/>
            <w:shd w:val="clear" w:color="auto" w:fill="F2F2F2" w:themeFill="background1" w:themeFillShade="F2"/>
          </w:tcPr>
          <w:p w:rsidR="00A477C4" w:rsidRPr="00A477C4" w:rsidRDefault="00A477C4" w:rsidP="00654054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C4" w:rsidRPr="00A477C4" w:rsidRDefault="00A477C4" w:rsidP="00654054">
            <w:pPr>
              <w:pStyle w:val="ListParagraph"/>
              <w:spacing w:before="48" w:after="4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Rarely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(0-24%)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Sometimes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(25-49%)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Often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(50-74%)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 Often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(75-99%)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Always</w:t>
            </w:r>
          </w:p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(100%)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A477C4" w:rsidRPr="00A477C4" w:rsidRDefault="00A477C4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Don’t know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477C4" w:rsidRPr="00A477C4" w:rsidRDefault="004F556D" w:rsidP="00B35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A477C4">
              <w:rPr>
                <w:rFonts w:ascii="Times New Roman" w:hAnsi="Times New Roman"/>
              </w:rPr>
              <w:t>/</w:t>
            </w:r>
            <w:r w:rsidR="00A477C4" w:rsidRPr="00A477C4">
              <w:rPr>
                <w:rFonts w:ascii="Times New Roman" w:hAnsi="Times New Roman"/>
              </w:rPr>
              <w:t>A</w:t>
            </w:r>
          </w:p>
        </w:tc>
      </w:tr>
      <w:tr w:rsidR="004300D4" w:rsidRPr="00A477C4" w:rsidTr="00F7608B">
        <w:tc>
          <w:tcPr>
            <w:tcW w:w="491" w:type="dxa"/>
          </w:tcPr>
          <w:p w:rsidR="00A477C4" w:rsidRPr="00A477C4" w:rsidRDefault="00A477C4" w:rsidP="00654054">
            <w:pPr>
              <w:rPr>
                <w:rFonts w:ascii="Times New Roman" w:hAnsi="Times New Roman"/>
              </w:rPr>
            </w:pPr>
          </w:p>
          <w:p w:rsidR="00A477C4" w:rsidRPr="00A477C4" w:rsidRDefault="00A477C4" w:rsidP="00654054">
            <w:pPr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20</w:t>
            </w:r>
          </w:p>
        </w:tc>
        <w:tc>
          <w:tcPr>
            <w:tcW w:w="3397" w:type="dxa"/>
          </w:tcPr>
          <w:p w:rsidR="00A477C4" w:rsidRPr="00A477C4" w:rsidRDefault="00A477C4" w:rsidP="006540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In general, how often have you admitted patients for whom you did </w:t>
            </w:r>
            <w:r w:rsidRPr="00A47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receive </w:t>
            </w:r>
            <w:r w:rsidR="00C007FC">
              <w:rPr>
                <w:rFonts w:ascii="Times New Roman" w:hAnsi="Times New Roman" w:cs="Times New Roman"/>
                <w:sz w:val="24"/>
                <w:szCs w:val="24"/>
              </w:rPr>
              <w:t>handoff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directly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from the EM physician?</w:t>
            </w:r>
          </w:p>
        </w:tc>
        <w:tc>
          <w:tcPr>
            <w:tcW w:w="1080" w:type="dxa"/>
          </w:tcPr>
          <w:p w:rsidR="00A477C4" w:rsidRPr="00A477C4" w:rsidRDefault="00A477C4" w:rsidP="00654054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477C4" w:rsidRPr="00A477C4" w:rsidRDefault="00A477C4" w:rsidP="00654054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477C4" w:rsidRPr="00A477C4" w:rsidRDefault="00A477C4" w:rsidP="00654054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477C4" w:rsidRPr="00A477C4" w:rsidRDefault="00A477C4" w:rsidP="00654054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477C4" w:rsidRPr="00A477C4" w:rsidRDefault="00A477C4" w:rsidP="00654054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477C4" w:rsidRPr="00A477C4" w:rsidRDefault="00A477C4" w:rsidP="00654054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477C4" w:rsidRPr="00A477C4" w:rsidRDefault="00A477C4" w:rsidP="00654054">
            <w:pPr>
              <w:rPr>
                <w:rFonts w:ascii="Times New Roman" w:hAnsi="Times New Roman"/>
              </w:rPr>
            </w:pPr>
          </w:p>
        </w:tc>
      </w:tr>
    </w:tbl>
    <w:p w:rsidR="00653111" w:rsidRPr="00A477C4" w:rsidRDefault="00653111" w:rsidP="00952298">
      <w:pPr>
        <w:shd w:val="clear" w:color="auto" w:fill="FFFFFF" w:themeFill="background1"/>
        <w:rPr>
          <w:rFonts w:ascii="Times New Roman" w:hAnsi="Times New Roman"/>
        </w:rPr>
      </w:pPr>
    </w:p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491"/>
        <w:gridCol w:w="4027"/>
        <w:gridCol w:w="1368"/>
        <w:gridCol w:w="1368"/>
        <w:gridCol w:w="1368"/>
        <w:gridCol w:w="1368"/>
        <w:gridCol w:w="1368"/>
      </w:tblGrid>
      <w:tr w:rsidR="00CF2AE3" w:rsidRPr="00A477C4" w:rsidTr="00FB3B7A">
        <w:tc>
          <w:tcPr>
            <w:tcW w:w="4518" w:type="dxa"/>
            <w:gridSpan w:val="2"/>
            <w:shd w:val="clear" w:color="auto" w:fill="F2F2F2" w:themeFill="background1" w:themeFillShade="F2"/>
          </w:tcPr>
          <w:p w:rsidR="00CF2AE3" w:rsidRPr="00A477C4" w:rsidRDefault="00CF2AE3" w:rsidP="004864E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E3" w:rsidRPr="00A477C4" w:rsidRDefault="00CF2AE3" w:rsidP="004864E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CF2AE3" w:rsidRPr="00A477C4" w:rsidRDefault="00CF2AE3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 negatively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CF2AE3" w:rsidRPr="00A477C4" w:rsidRDefault="00CF2AE3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Somewhat negatively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CF2AE3" w:rsidRPr="00A477C4" w:rsidRDefault="00CF2AE3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No</w:t>
            </w:r>
          </w:p>
          <w:p w:rsidR="00CF2AE3" w:rsidRPr="00A477C4" w:rsidRDefault="00CF2AE3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Impact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CF2AE3" w:rsidRPr="00A477C4" w:rsidRDefault="00CF2AE3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Somewhat positively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CF2AE3" w:rsidRPr="00A477C4" w:rsidRDefault="00CF2AE3" w:rsidP="00B35BE4">
            <w:pPr>
              <w:jc w:val="center"/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Very Positively</w:t>
            </w:r>
          </w:p>
        </w:tc>
      </w:tr>
      <w:tr w:rsidR="004864E6" w:rsidRPr="00A477C4" w:rsidTr="00FB3B7A">
        <w:tc>
          <w:tcPr>
            <w:tcW w:w="491" w:type="dxa"/>
          </w:tcPr>
          <w:p w:rsidR="00CF2AE3" w:rsidRPr="00A477C4" w:rsidRDefault="00CF2AE3" w:rsidP="00654054">
            <w:pPr>
              <w:rPr>
                <w:rFonts w:ascii="Times New Roman" w:hAnsi="Times New Roman"/>
              </w:rPr>
            </w:pPr>
          </w:p>
          <w:p w:rsidR="004864E6" w:rsidRPr="00A477C4" w:rsidRDefault="004864E6" w:rsidP="00654054">
            <w:pPr>
              <w:rPr>
                <w:rFonts w:ascii="Times New Roman" w:hAnsi="Times New Roman"/>
              </w:rPr>
            </w:pPr>
            <w:r w:rsidRPr="00A477C4">
              <w:rPr>
                <w:rFonts w:ascii="Times New Roman" w:hAnsi="Times New Roman"/>
              </w:rPr>
              <w:t>21</w:t>
            </w:r>
          </w:p>
        </w:tc>
        <w:tc>
          <w:tcPr>
            <w:tcW w:w="4027" w:type="dxa"/>
          </w:tcPr>
          <w:p w:rsidR="004864E6" w:rsidRPr="00A477C4" w:rsidRDefault="004864E6" w:rsidP="00016AA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>To what extent is patient care impa</w:t>
            </w:r>
            <w:r w:rsidR="00862F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ted when you do </w:t>
            </w:r>
            <w:r w:rsidRPr="00A47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receive </w:t>
            </w:r>
            <w:r w:rsidR="00C007FC">
              <w:rPr>
                <w:rFonts w:ascii="Times New Roman" w:hAnsi="Times New Roman" w:cs="Times New Roman"/>
                <w:sz w:val="24"/>
                <w:szCs w:val="24"/>
              </w:rPr>
              <w:t>handoff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directly</w:t>
            </w:r>
            <w:r w:rsidRPr="00A477C4">
              <w:rPr>
                <w:rFonts w:ascii="Times New Roman" w:hAnsi="Times New Roman" w:cs="Times New Roman"/>
                <w:sz w:val="24"/>
                <w:szCs w:val="24"/>
              </w:rPr>
              <w:t xml:space="preserve"> from the EM physician?</w:t>
            </w:r>
          </w:p>
        </w:tc>
        <w:tc>
          <w:tcPr>
            <w:tcW w:w="1368" w:type="dxa"/>
          </w:tcPr>
          <w:p w:rsidR="004864E6" w:rsidRPr="00A477C4" w:rsidRDefault="004864E6" w:rsidP="00654054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864E6" w:rsidRPr="00A477C4" w:rsidRDefault="004864E6" w:rsidP="00654054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864E6" w:rsidRPr="00A477C4" w:rsidRDefault="004864E6" w:rsidP="00654054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864E6" w:rsidRPr="00A477C4" w:rsidRDefault="004864E6" w:rsidP="00654054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4864E6" w:rsidRPr="00A477C4" w:rsidRDefault="004864E6" w:rsidP="00654054">
            <w:pPr>
              <w:rPr>
                <w:rFonts w:ascii="Times New Roman" w:hAnsi="Times New Roman"/>
              </w:rPr>
            </w:pPr>
          </w:p>
        </w:tc>
      </w:tr>
    </w:tbl>
    <w:p w:rsidR="00635570" w:rsidRPr="00A477C4" w:rsidRDefault="00635570" w:rsidP="00952298">
      <w:pPr>
        <w:shd w:val="clear" w:color="auto" w:fill="FFFFFF" w:themeFill="background1"/>
        <w:rPr>
          <w:rFonts w:ascii="Times New Roman" w:hAnsi="Times New Roman"/>
        </w:rPr>
      </w:pPr>
    </w:p>
    <w:p w:rsidR="00264841" w:rsidRDefault="00264841" w:rsidP="00264841">
      <w:pPr>
        <w:pStyle w:val="Heading1"/>
        <w:rPr>
          <w:rFonts w:ascii="Times New Roman" w:hAnsi="Times New Roman"/>
          <w:sz w:val="24"/>
          <w:szCs w:val="24"/>
        </w:rPr>
      </w:pPr>
    </w:p>
    <w:p w:rsidR="003172B8" w:rsidRDefault="003172B8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</w:p>
    <w:p w:rsidR="00264841" w:rsidRPr="00A477C4" w:rsidRDefault="00264841" w:rsidP="00264841">
      <w:pPr>
        <w:pStyle w:val="Heading1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lastRenderedPageBreak/>
        <w:t xml:space="preserve">Admission </w:t>
      </w:r>
      <w:r w:rsidR="00C007FC">
        <w:rPr>
          <w:rFonts w:ascii="Times New Roman" w:hAnsi="Times New Roman"/>
          <w:sz w:val="24"/>
          <w:szCs w:val="24"/>
        </w:rPr>
        <w:t>Handoff</w:t>
      </w:r>
      <w:r w:rsidRPr="00A477C4">
        <w:rPr>
          <w:rFonts w:ascii="Times New Roman" w:hAnsi="Times New Roman"/>
          <w:sz w:val="24"/>
          <w:szCs w:val="24"/>
        </w:rPr>
        <w:t xml:space="preserve"> Survey</w:t>
      </w:r>
    </w:p>
    <w:p w:rsidR="00264841" w:rsidRPr="00A477C4" w:rsidRDefault="00264841" w:rsidP="00264841">
      <w:pPr>
        <w:jc w:val="center"/>
        <w:rPr>
          <w:rFonts w:ascii="Times New Roman" w:hAnsi="Times New Roman"/>
          <w:i/>
        </w:rPr>
      </w:pPr>
      <w:r w:rsidRPr="00A477C4">
        <w:rPr>
          <w:rFonts w:ascii="Times New Roman" w:hAnsi="Times New Roman"/>
          <w:i/>
        </w:rPr>
        <w:t>Admitting Services</w:t>
      </w:r>
    </w:p>
    <w:p w:rsidR="00264841" w:rsidRDefault="00264841" w:rsidP="008677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77CA" w:rsidRPr="00A477C4" w:rsidRDefault="008677CA" w:rsidP="008677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7C4">
        <w:rPr>
          <w:rFonts w:ascii="Times New Roman" w:hAnsi="Times New Roman" w:cs="Times New Roman"/>
          <w:sz w:val="24"/>
          <w:szCs w:val="24"/>
        </w:rPr>
        <w:t>22.</w:t>
      </w:r>
      <w:r w:rsidR="003172B8">
        <w:rPr>
          <w:rFonts w:ascii="Times New Roman" w:hAnsi="Times New Roman" w:cs="Times New Roman"/>
          <w:sz w:val="24"/>
          <w:szCs w:val="24"/>
        </w:rPr>
        <w:t xml:space="preserve"> </w:t>
      </w:r>
      <w:r w:rsidRPr="00A47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570" w:rsidRPr="00A477C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35570" w:rsidRPr="00A477C4">
        <w:rPr>
          <w:rFonts w:ascii="Times New Roman" w:hAnsi="Times New Roman" w:cs="Times New Roman"/>
          <w:sz w:val="24"/>
          <w:szCs w:val="24"/>
        </w:rPr>
        <w:t xml:space="preserve"> the past 3 months, has a patient of yours ever been harmed or experienced a near-miss because of ineffective </w:t>
      </w:r>
      <w:r w:rsidR="00C007FC">
        <w:rPr>
          <w:rFonts w:ascii="Times New Roman" w:hAnsi="Times New Roman" w:cs="Times New Roman"/>
          <w:sz w:val="24"/>
          <w:szCs w:val="24"/>
        </w:rPr>
        <w:t>handoff</w:t>
      </w:r>
      <w:r w:rsidR="00635570" w:rsidRPr="00A477C4">
        <w:rPr>
          <w:rFonts w:ascii="Times New Roman" w:hAnsi="Times New Roman" w:cs="Times New Roman"/>
          <w:sz w:val="24"/>
          <w:szCs w:val="24"/>
        </w:rPr>
        <w:t xml:space="preserve"> between the</w:t>
      </w:r>
      <w:r w:rsidR="00D46F65">
        <w:rPr>
          <w:rFonts w:ascii="Times New Roman" w:hAnsi="Times New Roman" w:cs="Times New Roman"/>
          <w:sz w:val="24"/>
          <w:szCs w:val="24"/>
        </w:rPr>
        <w:t xml:space="preserve"> </w:t>
      </w:r>
      <w:r w:rsidR="00635570" w:rsidRPr="00A477C4">
        <w:rPr>
          <w:rFonts w:ascii="Times New Roman" w:hAnsi="Times New Roman" w:cs="Times New Roman"/>
          <w:sz w:val="24"/>
          <w:szCs w:val="24"/>
        </w:rPr>
        <w:t xml:space="preserve">EM and admitting physicians?  A near miss is a situation that did not produce patient harm, but only because of intervening factors, such as timely intervention.  </w:t>
      </w:r>
      <w:r w:rsidRPr="00A477C4">
        <w:rPr>
          <w:rFonts w:ascii="Times New Roman" w:hAnsi="Times New Roman" w:cs="Times New Roman"/>
          <w:sz w:val="24"/>
          <w:szCs w:val="24"/>
        </w:rPr>
        <w:tab/>
      </w:r>
    </w:p>
    <w:p w:rsidR="00A86997" w:rsidRDefault="008677CA" w:rsidP="008677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7C4">
        <w:rPr>
          <w:rFonts w:ascii="Times New Roman" w:hAnsi="Times New Roman" w:cs="Times New Roman"/>
          <w:sz w:val="24"/>
          <w:szCs w:val="24"/>
        </w:rPr>
        <w:tab/>
      </w:r>
    </w:p>
    <w:p w:rsidR="00635570" w:rsidRPr="00A477C4" w:rsidRDefault="008677CA" w:rsidP="00A86997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477C4">
        <w:rPr>
          <w:rFonts w:ascii="Times New Roman" w:hAnsi="Times New Roman" w:cs="Times New Roman"/>
          <w:sz w:val="24"/>
          <w:szCs w:val="24"/>
        </w:rPr>
        <w:t>___</w:t>
      </w:r>
      <w:r w:rsidR="00635570" w:rsidRPr="00A477C4">
        <w:rPr>
          <w:rFonts w:ascii="Times New Roman" w:hAnsi="Times New Roman" w:cs="Times New Roman"/>
          <w:sz w:val="24"/>
          <w:szCs w:val="24"/>
        </w:rPr>
        <w:t>Yes</w:t>
      </w:r>
      <w:r w:rsidR="00635570" w:rsidRPr="00A477C4">
        <w:rPr>
          <w:rFonts w:ascii="Times New Roman" w:hAnsi="Times New Roman" w:cs="Times New Roman"/>
          <w:sz w:val="24"/>
          <w:szCs w:val="24"/>
        </w:rPr>
        <w:tab/>
      </w:r>
      <w:r w:rsidRPr="00A477C4">
        <w:rPr>
          <w:rFonts w:ascii="Times New Roman" w:hAnsi="Times New Roman" w:cs="Times New Roman"/>
          <w:sz w:val="24"/>
          <w:szCs w:val="24"/>
        </w:rPr>
        <w:t>___</w:t>
      </w:r>
      <w:r w:rsidR="00635570" w:rsidRPr="00A477C4">
        <w:rPr>
          <w:rFonts w:ascii="Times New Roman" w:hAnsi="Times New Roman" w:cs="Times New Roman"/>
          <w:sz w:val="24"/>
          <w:szCs w:val="24"/>
        </w:rPr>
        <w:t>No</w:t>
      </w:r>
    </w:p>
    <w:p w:rsidR="008677CA" w:rsidRPr="00A477C4" w:rsidRDefault="008677CA" w:rsidP="008677CA">
      <w:pPr>
        <w:rPr>
          <w:rFonts w:ascii="Times New Roman" w:hAnsi="Times New Roman"/>
          <w:lang w:val="en-US"/>
        </w:rPr>
      </w:pPr>
    </w:p>
    <w:p w:rsidR="00BA2D85" w:rsidRPr="00A477C4" w:rsidRDefault="008677CA" w:rsidP="00BA2D85">
      <w:pPr>
        <w:rPr>
          <w:rFonts w:ascii="Times New Roman" w:hAnsi="Times New Roman"/>
          <w:lang w:val="en-US"/>
        </w:rPr>
      </w:pPr>
      <w:r w:rsidRPr="00A477C4">
        <w:rPr>
          <w:rFonts w:ascii="Times New Roman" w:hAnsi="Times New Roman"/>
          <w:lang w:val="en-US"/>
        </w:rPr>
        <w:t xml:space="preserve">     </w:t>
      </w:r>
      <w:r w:rsidR="00635570" w:rsidRPr="00A477C4">
        <w:rPr>
          <w:rFonts w:ascii="Times New Roman" w:hAnsi="Times New Roman"/>
          <w:lang w:val="en-US"/>
        </w:rPr>
        <w:t xml:space="preserve">If “yes,” </w:t>
      </w:r>
      <w:r w:rsidR="00D46F65" w:rsidRPr="00A477C4">
        <w:rPr>
          <w:rFonts w:ascii="Times New Roman" w:hAnsi="Times New Roman"/>
          <w:lang w:val="en-US"/>
        </w:rPr>
        <w:t>approximately</w:t>
      </w:r>
      <w:bookmarkStart w:id="0" w:name="_GoBack"/>
      <w:bookmarkEnd w:id="0"/>
      <w:r w:rsidR="00635570" w:rsidRPr="00A477C4">
        <w:rPr>
          <w:rFonts w:ascii="Times New Roman" w:hAnsi="Times New Roman"/>
          <w:lang w:val="en-US"/>
        </w:rPr>
        <w:t xml:space="preserve"> how many times (in the past 3 months)? </w:t>
      </w:r>
    </w:p>
    <w:p w:rsidR="00BA2D85" w:rsidRPr="00A477C4" w:rsidRDefault="00BA2D85" w:rsidP="00BA2D85">
      <w:pPr>
        <w:rPr>
          <w:rFonts w:ascii="Times New Roman" w:hAnsi="Times New Roman"/>
          <w:lang w:val="en-US"/>
        </w:rPr>
      </w:pPr>
    </w:p>
    <w:p w:rsidR="00635570" w:rsidRPr="00A477C4" w:rsidRDefault="00BA2D85" w:rsidP="00BA2D85">
      <w:pPr>
        <w:rPr>
          <w:rFonts w:ascii="Times New Roman" w:hAnsi="Times New Roman"/>
          <w:lang w:val="en-US"/>
        </w:rPr>
      </w:pPr>
      <w:r w:rsidRPr="00A477C4">
        <w:rPr>
          <w:rFonts w:ascii="Times New Roman" w:hAnsi="Times New Roman"/>
          <w:lang w:val="en-US"/>
        </w:rPr>
        <w:tab/>
      </w:r>
      <w:r w:rsidR="008677CA" w:rsidRPr="00A477C4">
        <w:rPr>
          <w:rFonts w:ascii="Times New Roman" w:hAnsi="Times New Roman"/>
          <w:lang w:val="en-US"/>
        </w:rPr>
        <w:t>___</w:t>
      </w:r>
      <w:r w:rsidR="00635570" w:rsidRPr="00A477C4">
        <w:rPr>
          <w:rFonts w:ascii="Times New Roman" w:hAnsi="Times New Roman"/>
          <w:lang w:val="en-US"/>
        </w:rPr>
        <w:t>1</w:t>
      </w:r>
      <w:r w:rsidR="008677CA" w:rsidRPr="00A477C4">
        <w:rPr>
          <w:rFonts w:ascii="Times New Roman" w:hAnsi="Times New Roman"/>
          <w:lang w:val="en-US"/>
        </w:rPr>
        <w:t xml:space="preserve"> time</w:t>
      </w:r>
      <w:r w:rsidR="00635570" w:rsidRPr="00A477C4">
        <w:rPr>
          <w:rFonts w:ascii="Times New Roman" w:hAnsi="Times New Roman"/>
          <w:lang w:val="en-US"/>
        </w:rPr>
        <w:t xml:space="preserve">  </w:t>
      </w:r>
      <w:r w:rsidR="008677CA" w:rsidRPr="00A477C4">
        <w:rPr>
          <w:rFonts w:ascii="Times New Roman" w:hAnsi="Times New Roman"/>
          <w:lang w:val="en-US"/>
        </w:rPr>
        <w:t xml:space="preserve">  ____2-3 times   ____</w:t>
      </w:r>
      <w:r w:rsidR="00635570" w:rsidRPr="00A477C4">
        <w:rPr>
          <w:rFonts w:ascii="Times New Roman" w:hAnsi="Times New Roman"/>
          <w:lang w:val="en-US"/>
        </w:rPr>
        <w:t xml:space="preserve"> 3-4</w:t>
      </w:r>
      <w:r w:rsidR="008677CA" w:rsidRPr="00A477C4">
        <w:rPr>
          <w:rFonts w:ascii="Times New Roman" w:hAnsi="Times New Roman"/>
          <w:lang w:val="en-US"/>
        </w:rPr>
        <w:t xml:space="preserve"> </w:t>
      </w:r>
      <w:proofErr w:type="gramStart"/>
      <w:r w:rsidR="008677CA" w:rsidRPr="00A477C4">
        <w:rPr>
          <w:rFonts w:ascii="Times New Roman" w:hAnsi="Times New Roman"/>
          <w:lang w:val="en-US"/>
        </w:rPr>
        <w:t>times</w:t>
      </w:r>
      <w:proofErr w:type="gramEnd"/>
      <w:r w:rsidR="008677CA" w:rsidRPr="00A477C4">
        <w:rPr>
          <w:rFonts w:ascii="Times New Roman" w:hAnsi="Times New Roman"/>
          <w:lang w:val="en-US"/>
        </w:rPr>
        <w:t xml:space="preserve">   ____</w:t>
      </w:r>
      <w:r w:rsidR="00635570" w:rsidRPr="00A477C4">
        <w:rPr>
          <w:rFonts w:ascii="Times New Roman" w:hAnsi="Times New Roman"/>
          <w:lang w:val="en-US"/>
        </w:rPr>
        <w:t>5 or more</w:t>
      </w:r>
      <w:r w:rsidR="008677CA" w:rsidRPr="00A477C4">
        <w:rPr>
          <w:rFonts w:ascii="Times New Roman" w:hAnsi="Times New Roman"/>
          <w:lang w:val="en-US"/>
        </w:rPr>
        <w:t xml:space="preserve"> times</w:t>
      </w:r>
    </w:p>
    <w:p w:rsidR="00FC5C8B" w:rsidRPr="00A477C4" w:rsidRDefault="008677CA" w:rsidP="008677CA">
      <w:pPr>
        <w:tabs>
          <w:tab w:val="left" w:pos="8550"/>
        </w:tabs>
        <w:rPr>
          <w:rFonts w:ascii="Times New Roman" w:hAnsi="Times New Roman"/>
          <w:lang w:val="en-US"/>
        </w:rPr>
      </w:pPr>
      <w:r w:rsidRPr="00A477C4">
        <w:rPr>
          <w:rFonts w:ascii="Times New Roman" w:hAnsi="Times New Roman"/>
          <w:lang w:val="en-US"/>
        </w:rPr>
        <w:t xml:space="preserve">    </w:t>
      </w:r>
    </w:p>
    <w:p w:rsidR="00A37E49" w:rsidRDefault="00FC5C8B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  <w:r w:rsidRPr="00A477C4">
        <w:rPr>
          <w:rFonts w:ascii="Times New Roman" w:hAnsi="Times New Roman"/>
          <w:lang w:val="en-US"/>
        </w:rPr>
        <w:t xml:space="preserve">    </w:t>
      </w:r>
      <w:r w:rsidR="008677CA" w:rsidRPr="00A477C4">
        <w:rPr>
          <w:rFonts w:ascii="Times New Roman" w:hAnsi="Times New Roman"/>
          <w:lang w:val="en-US"/>
        </w:rPr>
        <w:t xml:space="preserve"> </w:t>
      </w:r>
      <w:r w:rsidR="00635570" w:rsidRPr="00A477C4">
        <w:rPr>
          <w:rFonts w:ascii="Times New Roman" w:hAnsi="Times New Roman"/>
          <w:lang w:val="en-US"/>
        </w:rPr>
        <w:t>Please provide a brief description of each</w:t>
      </w:r>
      <w:r w:rsidR="0028136A" w:rsidRPr="00A477C4">
        <w:rPr>
          <w:rFonts w:ascii="Times New Roman" w:hAnsi="Times New Roman"/>
          <w:lang w:val="en-US"/>
        </w:rPr>
        <w:t xml:space="preserve"> e</w:t>
      </w:r>
      <w:r w:rsidR="00F7608B">
        <w:rPr>
          <w:rFonts w:ascii="Times New Roman" w:hAnsi="Times New Roman"/>
          <w:lang w:val="en-US"/>
        </w:rPr>
        <w:t>xperience that you can recall</w:t>
      </w:r>
      <w:r w:rsidR="005157CE">
        <w:rPr>
          <w:rFonts w:ascii="Times New Roman" w:hAnsi="Times New Roman"/>
          <w:lang w:val="en-US"/>
        </w:rPr>
        <w:t>.</w:t>
      </w:r>
      <w:r w:rsidR="00A37E49">
        <w:rPr>
          <w:rFonts w:ascii="Times New Roman" w:hAnsi="Times New Roman"/>
          <w:lang w:val="en-US"/>
        </w:rPr>
        <w:t xml:space="preserve"> </w:t>
      </w: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A37E49" w:rsidRDefault="00A37E49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EE1E7D" w:rsidRDefault="00EE1E7D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EE1E7D" w:rsidRDefault="00EE1E7D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EE1E7D" w:rsidRDefault="00EE1E7D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EE1E7D" w:rsidRDefault="00EE1E7D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EE1E7D" w:rsidRDefault="00EE1E7D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EE1E7D" w:rsidRDefault="00EE1E7D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F7608B" w:rsidRDefault="00F7608B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F7608B" w:rsidRDefault="00F7608B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F7608B" w:rsidRDefault="00F7608B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F7608B" w:rsidRDefault="00F7608B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F7608B" w:rsidRDefault="00F7608B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  <w:lang w:val="en-US"/>
        </w:rPr>
      </w:pPr>
    </w:p>
    <w:p w:rsidR="0028136A" w:rsidRPr="00A477C4" w:rsidRDefault="0028136A" w:rsidP="00264841">
      <w:pPr>
        <w:pBdr>
          <w:bottom w:val="single" w:sz="12" w:space="1" w:color="auto"/>
        </w:pBdr>
        <w:tabs>
          <w:tab w:val="left" w:pos="8550"/>
        </w:tabs>
        <w:spacing w:line="360" w:lineRule="auto"/>
        <w:rPr>
          <w:rFonts w:ascii="Times New Roman" w:hAnsi="Times New Roman"/>
        </w:rPr>
      </w:pPr>
      <w:r w:rsidRPr="00A477C4">
        <w:rPr>
          <w:rFonts w:ascii="Times New Roman" w:hAnsi="Times New Roman"/>
          <w:i/>
          <w:lang w:val="en-US"/>
        </w:rPr>
        <w:t>Thank you for your participation!</w:t>
      </w:r>
    </w:p>
    <w:sectPr w:rsidR="0028136A" w:rsidRPr="00A477C4" w:rsidSect="000550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41AB"/>
    <w:multiLevelType w:val="hybridMultilevel"/>
    <w:tmpl w:val="1F4E5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E1B04"/>
    <w:multiLevelType w:val="hybridMultilevel"/>
    <w:tmpl w:val="4D9007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65140"/>
    <w:multiLevelType w:val="hybridMultilevel"/>
    <w:tmpl w:val="83608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2B172B"/>
    <w:multiLevelType w:val="hybridMultilevel"/>
    <w:tmpl w:val="0CF8C8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332BF"/>
    <w:multiLevelType w:val="hybridMultilevel"/>
    <w:tmpl w:val="FA0E82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C528A1"/>
    <w:multiLevelType w:val="hybridMultilevel"/>
    <w:tmpl w:val="D66A5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B010F5"/>
    <w:multiLevelType w:val="hybridMultilevel"/>
    <w:tmpl w:val="61B24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166B1"/>
    <w:multiLevelType w:val="hybridMultilevel"/>
    <w:tmpl w:val="ACAA6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621050"/>
    <w:multiLevelType w:val="hybridMultilevel"/>
    <w:tmpl w:val="0F302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7C6A16"/>
    <w:multiLevelType w:val="hybridMultilevel"/>
    <w:tmpl w:val="45809F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0F570E"/>
    <w:multiLevelType w:val="hybridMultilevel"/>
    <w:tmpl w:val="E5AC94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AD"/>
    <w:rsid w:val="0001023B"/>
    <w:rsid w:val="00016AAA"/>
    <w:rsid w:val="000317B8"/>
    <w:rsid w:val="000550AD"/>
    <w:rsid w:val="00060058"/>
    <w:rsid w:val="000B05D3"/>
    <w:rsid w:val="000B16C0"/>
    <w:rsid w:val="000B655C"/>
    <w:rsid w:val="000F560B"/>
    <w:rsid w:val="00110AC6"/>
    <w:rsid w:val="0014016B"/>
    <w:rsid w:val="00163EC7"/>
    <w:rsid w:val="00181FAF"/>
    <w:rsid w:val="001A7A07"/>
    <w:rsid w:val="001B7D25"/>
    <w:rsid w:val="00236E8F"/>
    <w:rsid w:val="00254075"/>
    <w:rsid w:val="00264841"/>
    <w:rsid w:val="00266DD5"/>
    <w:rsid w:val="0028136A"/>
    <w:rsid w:val="002C3B98"/>
    <w:rsid w:val="002D101B"/>
    <w:rsid w:val="002D6D2D"/>
    <w:rsid w:val="002E465D"/>
    <w:rsid w:val="002F6CF0"/>
    <w:rsid w:val="003146F8"/>
    <w:rsid w:val="00314CBE"/>
    <w:rsid w:val="003172B8"/>
    <w:rsid w:val="003D7DB1"/>
    <w:rsid w:val="003F3FFC"/>
    <w:rsid w:val="004300D4"/>
    <w:rsid w:val="00453BE8"/>
    <w:rsid w:val="004864E6"/>
    <w:rsid w:val="004B7A32"/>
    <w:rsid w:val="004F556D"/>
    <w:rsid w:val="00500241"/>
    <w:rsid w:val="00504DED"/>
    <w:rsid w:val="005157CE"/>
    <w:rsid w:val="00574A86"/>
    <w:rsid w:val="005C5AE5"/>
    <w:rsid w:val="005C61FF"/>
    <w:rsid w:val="006020D1"/>
    <w:rsid w:val="00603938"/>
    <w:rsid w:val="00606907"/>
    <w:rsid w:val="006329F5"/>
    <w:rsid w:val="00632ABA"/>
    <w:rsid w:val="00635570"/>
    <w:rsid w:val="00647542"/>
    <w:rsid w:val="00653111"/>
    <w:rsid w:val="006648F9"/>
    <w:rsid w:val="006673A8"/>
    <w:rsid w:val="006B0B2B"/>
    <w:rsid w:val="00730A38"/>
    <w:rsid w:val="00740598"/>
    <w:rsid w:val="00771C96"/>
    <w:rsid w:val="00783B73"/>
    <w:rsid w:val="00786639"/>
    <w:rsid w:val="007A091D"/>
    <w:rsid w:val="007E0E35"/>
    <w:rsid w:val="007E1BA7"/>
    <w:rsid w:val="0085489F"/>
    <w:rsid w:val="00862F5F"/>
    <w:rsid w:val="008677CA"/>
    <w:rsid w:val="008B478C"/>
    <w:rsid w:val="008E2F73"/>
    <w:rsid w:val="008F3097"/>
    <w:rsid w:val="008F454A"/>
    <w:rsid w:val="00906BEA"/>
    <w:rsid w:val="00920D15"/>
    <w:rsid w:val="00952298"/>
    <w:rsid w:val="00972272"/>
    <w:rsid w:val="00975782"/>
    <w:rsid w:val="009842C4"/>
    <w:rsid w:val="009B5D0B"/>
    <w:rsid w:val="00A16E69"/>
    <w:rsid w:val="00A22AE8"/>
    <w:rsid w:val="00A37D2E"/>
    <w:rsid w:val="00A37E49"/>
    <w:rsid w:val="00A477C4"/>
    <w:rsid w:val="00A56830"/>
    <w:rsid w:val="00A86423"/>
    <w:rsid w:val="00A86997"/>
    <w:rsid w:val="00AA27F6"/>
    <w:rsid w:val="00AC0F58"/>
    <w:rsid w:val="00B3057E"/>
    <w:rsid w:val="00B35BE4"/>
    <w:rsid w:val="00B530FF"/>
    <w:rsid w:val="00B82569"/>
    <w:rsid w:val="00B96B60"/>
    <w:rsid w:val="00BA2D85"/>
    <w:rsid w:val="00BB51FD"/>
    <w:rsid w:val="00BE2EB7"/>
    <w:rsid w:val="00BF6CE7"/>
    <w:rsid w:val="00C007FC"/>
    <w:rsid w:val="00C26A0E"/>
    <w:rsid w:val="00CF2AE3"/>
    <w:rsid w:val="00CF74D9"/>
    <w:rsid w:val="00D2046A"/>
    <w:rsid w:val="00D46F65"/>
    <w:rsid w:val="00D47C7C"/>
    <w:rsid w:val="00DA5797"/>
    <w:rsid w:val="00DF2986"/>
    <w:rsid w:val="00DF3C81"/>
    <w:rsid w:val="00E032A4"/>
    <w:rsid w:val="00E04AA9"/>
    <w:rsid w:val="00E3520E"/>
    <w:rsid w:val="00E352B2"/>
    <w:rsid w:val="00E36A55"/>
    <w:rsid w:val="00E50DE7"/>
    <w:rsid w:val="00EA47E3"/>
    <w:rsid w:val="00EA4B72"/>
    <w:rsid w:val="00EA5FBA"/>
    <w:rsid w:val="00EC5421"/>
    <w:rsid w:val="00EE1E7D"/>
    <w:rsid w:val="00F14958"/>
    <w:rsid w:val="00F26F9C"/>
    <w:rsid w:val="00F7608B"/>
    <w:rsid w:val="00FB3B7A"/>
    <w:rsid w:val="00FC5C8B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5BC57-45FF-4E4C-93CD-4108AE44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A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NZ"/>
    </w:rPr>
  </w:style>
  <w:style w:type="paragraph" w:styleId="Heading1">
    <w:name w:val="heading 1"/>
    <w:basedOn w:val="Normal"/>
    <w:next w:val="Normal"/>
    <w:link w:val="Heading1Char"/>
    <w:qFormat/>
    <w:rsid w:val="001B7D25"/>
    <w:pPr>
      <w:jc w:val="center"/>
      <w:outlineLvl w:val="0"/>
    </w:pPr>
    <w:rPr>
      <w:rFonts w:ascii="Franklin Gothic Book" w:hAnsi="Franklin Gothic Book"/>
      <w:b/>
      <w:sz w:val="4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1B7D25"/>
    <w:rPr>
      <w:rFonts w:ascii="Franklin Gothic Book" w:eastAsia="Times New Roman" w:hAnsi="Franklin Gothic Book" w:cs="Times New Roman"/>
      <w:b/>
      <w:sz w:val="44"/>
      <w:szCs w:val="48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07"/>
    <w:rPr>
      <w:rFonts w:ascii="Tahoma" w:eastAsia="Times New Roman" w:hAnsi="Tahoma" w:cs="Tahoma"/>
      <w:sz w:val="16"/>
      <w:szCs w:val="16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1A7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A07"/>
    <w:rPr>
      <w:rFonts w:ascii="Arial" w:eastAsia="Times New Roman" w:hAnsi="Arial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A07"/>
    <w:rPr>
      <w:rFonts w:ascii="Arial" w:eastAsia="Times New Roman" w:hAnsi="Arial" w:cs="Times New Roman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AC3E-0ECD-4D60-AC07-A726EAF9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Christopher J. Smith</cp:lastModifiedBy>
  <cp:revision>7</cp:revision>
  <cp:lastPrinted>2013-02-19T19:25:00Z</cp:lastPrinted>
  <dcterms:created xsi:type="dcterms:W3CDTF">2014-10-31T21:18:00Z</dcterms:created>
  <dcterms:modified xsi:type="dcterms:W3CDTF">2015-03-11T19:55:00Z</dcterms:modified>
</cp:coreProperties>
</file>