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51D1A" w14:textId="77777777" w:rsidR="007D5EB1" w:rsidRPr="005E73DB" w:rsidRDefault="007D5EB1" w:rsidP="005E73DB">
      <w:pPr>
        <w:spacing w:line="480" w:lineRule="auto"/>
        <w:rPr>
          <w:rFonts w:ascii="Helvetica" w:hAnsi="Helvetica" w:cs="Arial"/>
          <w:color w:val="auto"/>
          <w:sz w:val="24"/>
          <w:szCs w:val="24"/>
        </w:rPr>
      </w:pPr>
      <w:r w:rsidRPr="005E73DB">
        <w:rPr>
          <w:rFonts w:ascii="Helvetica" w:hAnsi="Helvetica" w:cs="Arial"/>
          <w:b/>
          <w:color w:val="auto"/>
          <w:sz w:val="24"/>
          <w:szCs w:val="24"/>
        </w:rPr>
        <w:t>The ACT Model</w:t>
      </w:r>
      <w:r w:rsidRPr="005E73DB">
        <w:rPr>
          <w:rFonts w:ascii="Helvetica" w:hAnsi="Helvetica" w:cs="Arial"/>
          <w:color w:val="auto"/>
          <w:sz w:val="24"/>
          <w:szCs w:val="24"/>
        </w:rPr>
        <w:t xml:space="preserve">: </w:t>
      </w:r>
    </w:p>
    <w:p w14:paraId="64FA55D8" w14:textId="77777777" w:rsidR="007D5EB1" w:rsidRPr="005E73DB" w:rsidRDefault="007D5EB1" w:rsidP="005E73DB">
      <w:pPr>
        <w:spacing w:line="480" w:lineRule="auto"/>
        <w:rPr>
          <w:rFonts w:ascii="Helvetica" w:hAnsi="Helvetica" w:cs="Arial"/>
          <w:color w:val="auto"/>
          <w:sz w:val="24"/>
          <w:szCs w:val="24"/>
        </w:rPr>
      </w:pPr>
      <w:r w:rsidRPr="005E73DB">
        <w:rPr>
          <w:rFonts w:ascii="Helvetica" w:hAnsi="Helvetica" w:cs="Arial"/>
          <w:color w:val="auto"/>
          <w:sz w:val="24"/>
          <w:szCs w:val="24"/>
        </w:rPr>
        <w:t xml:space="preserve"> The model comprises of eight interventions rooted in three foundational domains. </w:t>
      </w:r>
    </w:p>
    <w:p w14:paraId="72BC32C8" w14:textId="7F336409" w:rsidR="007D5EB1" w:rsidRPr="005E73DB" w:rsidRDefault="00CC58A2" w:rsidP="005E73DB">
      <w:pPr>
        <w:pStyle w:val="ListParagraph"/>
        <w:numPr>
          <w:ilvl w:val="0"/>
          <w:numId w:val="1"/>
        </w:numPr>
        <w:spacing w:line="480" w:lineRule="auto"/>
        <w:rPr>
          <w:rFonts w:ascii="Helvetica" w:hAnsi="Helvetica" w:cs="Arial"/>
          <w:color w:val="auto"/>
          <w:sz w:val="24"/>
          <w:szCs w:val="24"/>
        </w:rPr>
      </w:pPr>
      <w:r>
        <w:rPr>
          <w:rFonts w:ascii="Helvetica" w:hAnsi="Helvetica" w:cs="Arial"/>
          <w:color w:val="auto"/>
          <w:sz w:val="24"/>
          <w:szCs w:val="24"/>
        </w:rPr>
        <w:t>Enhancing inter</w:t>
      </w:r>
      <w:r w:rsidR="00597465">
        <w:rPr>
          <w:rFonts w:ascii="Helvetica" w:hAnsi="Helvetica" w:cs="Arial"/>
          <w:color w:val="auto"/>
          <w:sz w:val="24"/>
          <w:szCs w:val="24"/>
        </w:rPr>
        <w:t>professional collaboration</w:t>
      </w:r>
      <w:r w:rsidR="007D5EB1" w:rsidRPr="005E73DB">
        <w:rPr>
          <w:rFonts w:ascii="Helvetica" w:hAnsi="Helvetica" w:cs="Arial"/>
          <w:color w:val="auto"/>
          <w:sz w:val="24"/>
          <w:szCs w:val="24"/>
        </w:rPr>
        <w:t xml:space="preserve"> (IPC)</w:t>
      </w:r>
      <w:r w:rsidR="00597465">
        <w:rPr>
          <w:rFonts w:ascii="Helvetica" w:hAnsi="Helvetica" w:cs="Arial"/>
          <w:color w:val="auto"/>
          <w:sz w:val="24"/>
          <w:szCs w:val="24"/>
        </w:rPr>
        <w:t>.</w:t>
      </w:r>
    </w:p>
    <w:p w14:paraId="38F51167" w14:textId="77777777" w:rsidR="007D5EB1" w:rsidRPr="005E73DB" w:rsidRDefault="007D5EB1" w:rsidP="005E73DB">
      <w:pPr>
        <w:pStyle w:val="ListParagraph"/>
        <w:numPr>
          <w:ilvl w:val="0"/>
          <w:numId w:val="1"/>
        </w:numPr>
        <w:spacing w:line="480" w:lineRule="auto"/>
        <w:rPr>
          <w:rFonts w:ascii="Helvetica" w:hAnsi="Helvetica" w:cs="Arial"/>
          <w:color w:val="auto"/>
          <w:sz w:val="24"/>
          <w:szCs w:val="24"/>
        </w:rPr>
      </w:pPr>
      <w:r w:rsidRPr="005E73DB">
        <w:rPr>
          <w:rFonts w:ascii="Helvetica" w:hAnsi="Helvetica" w:cs="Arial"/>
          <w:color w:val="auto"/>
          <w:sz w:val="24"/>
          <w:szCs w:val="24"/>
        </w:rPr>
        <w:t>Enabling data-driven decisions.</w:t>
      </w:r>
    </w:p>
    <w:p w14:paraId="791CB6D2" w14:textId="7A51A860" w:rsidR="00180F48" w:rsidRPr="005E73DB" w:rsidRDefault="00CC58A2" w:rsidP="005E73DB">
      <w:pPr>
        <w:pStyle w:val="ListParagraph"/>
        <w:numPr>
          <w:ilvl w:val="0"/>
          <w:numId w:val="1"/>
        </w:numPr>
        <w:spacing w:line="480" w:lineRule="auto"/>
        <w:rPr>
          <w:rFonts w:ascii="Helvetica" w:hAnsi="Helvetica" w:cs="Arial"/>
          <w:color w:val="auto"/>
          <w:sz w:val="24"/>
          <w:szCs w:val="24"/>
        </w:rPr>
      </w:pPr>
      <w:r>
        <w:rPr>
          <w:rFonts w:ascii="Helvetica" w:hAnsi="Helvetica" w:cs="Arial"/>
          <w:color w:val="auto"/>
          <w:sz w:val="24"/>
          <w:szCs w:val="24"/>
        </w:rPr>
        <w:t>Providing l</w:t>
      </w:r>
      <w:r w:rsidR="007D5EB1" w:rsidRPr="005E73DB">
        <w:rPr>
          <w:rFonts w:ascii="Helvetica" w:hAnsi="Helvetica" w:cs="Arial"/>
          <w:color w:val="auto"/>
          <w:sz w:val="24"/>
          <w:szCs w:val="24"/>
        </w:rPr>
        <w:t>eadership.</w:t>
      </w:r>
    </w:p>
    <w:p w14:paraId="5D9E9E6F" w14:textId="213D6464" w:rsidR="00180F48" w:rsidRPr="005E73DB" w:rsidRDefault="00180F48" w:rsidP="005E73DB">
      <w:pPr>
        <w:spacing w:line="480" w:lineRule="auto"/>
        <w:rPr>
          <w:rFonts w:ascii="Helvetica" w:hAnsi="Helvetica" w:cs="Arial"/>
          <w:color w:val="auto"/>
          <w:sz w:val="24"/>
          <w:szCs w:val="24"/>
        </w:rPr>
      </w:pPr>
      <w:r w:rsidRPr="005E73DB">
        <w:rPr>
          <w:rFonts w:ascii="Helvetica" w:hAnsi="Helvetica" w:cs="Arial"/>
          <w:color w:val="auto"/>
          <w:sz w:val="24"/>
          <w:szCs w:val="24"/>
        </w:rPr>
        <w:t>Below follow further details on each intervention</w:t>
      </w:r>
      <w:r w:rsidR="00CF1093">
        <w:rPr>
          <w:rFonts w:ascii="Helvetica" w:hAnsi="Helvetica" w:cs="Arial"/>
          <w:color w:val="auto"/>
          <w:sz w:val="24"/>
          <w:szCs w:val="24"/>
        </w:rPr>
        <w:t xml:space="preserve"> and a description of the </w:t>
      </w:r>
      <w:r w:rsidR="00F96DA3">
        <w:rPr>
          <w:rFonts w:ascii="Helvetica" w:hAnsi="Helvetica" w:cs="Arial"/>
          <w:color w:val="auto"/>
          <w:sz w:val="24"/>
          <w:szCs w:val="24"/>
        </w:rPr>
        <w:t>impleme</w:t>
      </w:r>
      <w:r w:rsidR="00CF1093">
        <w:rPr>
          <w:rFonts w:ascii="Helvetica" w:hAnsi="Helvetica" w:cs="Arial"/>
          <w:color w:val="auto"/>
          <w:sz w:val="24"/>
          <w:szCs w:val="24"/>
        </w:rPr>
        <w:t>ntation process</w:t>
      </w:r>
      <w:r w:rsidRPr="005E73DB">
        <w:rPr>
          <w:rFonts w:ascii="Helvetica" w:hAnsi="Helvetica" w:cs="Arial"/>
          <w:color w:val="auto"/>
          <w:sz w:val="24"/>
          <w:szCs w:val="24"/>
        </w:rPr>
        <w:t xml:space="preserve">. </w:t>
      </w:r>
    </w:p>
    <w:p w14:paraId="7ABA8F7D" w14:textId="77777777" w:rsidR="003B71ED" w:rsidRPr="005E73DB" w:rsidRDefault="003B71ED" w:rsidP="005E73DB">
      <w:pPr>
        <w:spacing w:line="480" w:lineRule="auto"/>
        <w:rPr>
          <w:rFonts w:ascii="Helvetica" w:hAnsi="Helvetica" w:cs="Arial"/>
          <w:color w:val="auto"/>
          <w:sz w:val="24"/>
          <w:szCs w:val="24"/>
        </w:rPr>
      </w:pPr>
    </w:p>
    <w:p w14:paraId="53A07415" w14:textId="61D73026" w:rsidR="007D5EB1" w:rsidRPr="005E73DB" w:rsidRDefault="007D5EB1" w:rsidP="005E73DB">
      <w:pPr>
        <w:spacing w:line="480" w:lineRule="auto"/>
        <w:rPr>
          <w:rFonts w:ascii="Helvetica" w:hAnsi="Helvetica" w:cs="Arial"/>
          <w:color w:val="auto"/>
          <w:sz w:val="24"/>
          <w:szCs w:val="24"/>
        </w:rPr>
      </w:pPr>
      <w:r w:rsidRPr="005E73DB">
        <w:rPr>
          <w:rFonts w:ascii="Helvetica" w:hAnsi="Helvetica" w:cs="Arial"/>
          <w:b/>
          <w:color w:val="auto"/>
          <w:sz w:val="24"/>
          <w:szCs w:val="24"/>
        </w:rPr>
        <w:t>1-Enhancing Inter-professional collaboration:</w:t>
      </w:r>
      <w:r w:rsidRPr="005E73DB">
        <w:rPr>
          <w:rFonts w:ascii="Helvetica" w:hAnsi="Helvetica" w:cs="Arial"/>
          <w:color w:val="auto"/>
          <w:sz w:val="24"/>
          <w:szCs w:val="24"/>
        </w:rPr>
        <w:t xml:space="preserve"> </w:t>
      </w:r>
    </w:p>
    <w:p w14:paraId="7DFF5AE1" w14:textId="1A04D2F3" w:rsidR="00180F48" w:rsidRPr="005E73DB" w:rsidRDefault="007D5EB1" w:rsidP="005E73DB">
      <w:pPr>
        <w:spacing w:line="480" w:lineRule="auto"/>
        <w:rPr>
          <w:rFonts w:ascii="Helvetica" w:hAnsi="Helvetica" w:cs="Arial"/>
          <w:color w:val="auto"/>
          <w:sz w:val="24"/>
          <w:szCs w:val="24"/>
        </w:rPr>
      </w:pPr>
      <w:r w:rsidRPr="005E73DB">
        <w:rPr>
          <w:rFonts w:ascii="Helvetica" w:hAnsi="Helvetica" w:cs="Arial"/>
          <w:b/>
          <w:color w:val="auto"/>
          <w:sz w:val="24"/>
          <w:szCs w:val="24"/>
        </w:rPr>
        <w:t>Geographical cohorting of patients and providers</w:t>
      </w:r>
      <w:r w:rsidRPr="005E73DB">
        <w:rPr>
          <w:rFonts w:ascii="Helvetica" w:hAnsi="Helvetica" w:cs="Arial"/>
          <w:color w:val="auto"/>
          <w:sz w:val="24"/>
          <w:szCs w:val="24"/>
        </w:rPr>
        <w:t xml:space="preserve">: </w:t>
      </w:r>
      <w:r w:rsidR="00DF71A9" w:rsidRPr="005E73DB">
        <w:rPr>
          <w:rFonts w:ascii="Helvetica" w:hAnsi="Helvetica" w:cs="Arial"/>
          <w:color w:val="auto"/>
          <w:sz w:val="24"/>
          <w:szCs w:val="24"/>
        </w:rPr>
        <w:t xml:space="preserve">Previously, a hospitalist provider would travel </w:t>
      </w:r>
      <w:r w:rsidR="009B7CC3" w:rsidRPr="005E73DB">
        <w:rPr>
          <w:rFonts w:ascii="Helvetica" w:hAnsi="Helvetica" w:cs="Arial"/>
          <w:color w:val="auto"/>
          <w:sz w:val="24"/>
          <w:szCs w:val="24"/>
        </w:rPr>
        <w:t xml:space="preserve">to </w:t>
      </w:r>
      <w:r w:rsidR="00DF71A9" w:rsidRPr="005E73DB">
        <w:rPr>
          <w:rFonts w:ascii="Helvetica" w:hAnsi="Helvetica" w:cs="Arial"/>
          <w:color w:val="auto"/>
          <w:sz w:val="24"/>
          <w:szCs w:val="24"/>
        </w:rPr>
        <w:t xml:space="preserve">several units daily depending on the </w:t>
      </w:r>
      <w:r w:rsidR="00220F3D" w:rsidRPr="005E73DB">
        <w:rPr>
          <w:rFonts w:ascii="Helvetica" w:hAnsi="Helvetica" w:cs="Arial"/>
          <w:color w:val="auto"/>
          <w:sz w:val="24"/>
          <w:szCs w:val="24"/>
        </w:rPr>
        <w:t>location of his or her patients</w:t>
      </w:r>
      <w:r w:rsidR="00B024B4" w:rsidRPr="005E73DB">
        <w:rPr>
          <w:rFonts w:ascii="Helvetica" w:hAnsi="Helvetica" w:cs="Arial"/>
          <w:color w:val="auto"/>
          <w:sz w:val="24"/>
          <w:szCs w:val="24"/>
        </w:rPr>
        <w:t xml:space="preserve">. This made </w:t>
      </w:r>
      <w:r w:rsidR="00220F3D" w:rsidRPr="005E73DB">
        <w:rPr>
          <w:rFonts w:ascii="Helvetica" w:hAnsi="Helvetica" w:cs="Arial"/>
          <w:color w:val="auto"/>
          <w:sz w:val="24"/>
          <w:szCs w:val="24"/>
        </w:rPr>
        <w:t>their prese</w:t>
      </w:r>
      <w:r w:rsidR="00B024B4" w:rsidRPr="005E73DB">
        <w:rPr>
          <w:rFonts w:ascii="Helvetica" w:hAnsi="Helvetica" w:cs="Arial"/>
          <w:color w:val="auto"/>
          <w:sz w:val="24"/>
          <w:szCs w:val="24"/>
        </w:rPr>
        <w:t>nce on any single unit fleeting.</w:t>
      </w:r>
      <w:r w:rsidR="00DF71A9" w:rsidRPr="005E73DB">
        <w:rPr>
          <w:rFonts w:ascii="Helvetica" w:hAnsi="Helvetica" w:cs="Arial"/>
          <w:color w:val="auto"/>
          <w:sz w:val="24"/>
          <w:szCs w:val="24"/>
        </w:rPr>
        <w:t xml:space="preserve"> Similarly, case management and pharmacist support was assigned o</w:t>
      </w:r>
      <w:r w:rsidR="009B7CC3" w:rsidRPr="005E73DB">
        <w:rPr>
          <w:rFonts w:ascii="Helvetica" w:hAnsi="Helvetica" w:cs="Arial"/>
          <w:color w:val="auto"/>
          <w:sz w:val="24"/>
          <w:szCs w:val="24"/>
        </w:rPr>
        <w:t xml:space="preserve">n the basis of team </w:t>
      </w:r>
      <w:r w:rsidR="00D83D47" w:rsidRPr="005E73DB">
        <w:rPr>
          <w:rFonts w:ascii="Helvetica" w:hAnsi="Helvetica" w:cs="Arial"/>
          <w:color w:val="auto"/>
          <w:sz w:val="24"/>
          <w:szCs w:val="24"/>
        </w:rPr>
        <w:t>lists, which</w:t>
      </w:r>
      <w:r w:rsidR="00DF71A9" w:rsidRPr="005E73DB">
        <w:rPr>
          <w:rFonts w:ascii="Helvetica" w:hAnsi="Helvetica" w:cs="Arial"/>
          <w:color w:val="auto"/>
          <w:sz w:val="24"/>
          <w:szCs w:val="24"/>
        </w:rPr>
        <w:t xml:space="preserve"> span</w:t>
      </w:r>
      <w:r w:rsidR="009B7CC3" w:rsidRPr="005E73DB">
        <w:rPr>
          <w:rFonts w:ascii="Helvetica" w:hAnsi="Helvetica" w:cs="Arial"/>
          <w:color w:val="auto"/>
          <w:sz w:val="24"/>
          <w:szCs w:val="24"/>
        </w:rPr>
        <w:t>ned</w:t>
      </w:r>
      <w:r w:rsidR="00DF71A9" w:rsidRPr="005E73DB">
        <w:rPr>
          <w:rFonts w:ascii="Helvetica" w:hAnsi="Helvetica" w:cs="Arial"/>
          <w:color w:val="auto"/>
          <w:sz w:val="24"/>
          <w:szCs w:val="24"/>
        </w:rPr>
        <w:t xml:space="preserve"> several units. In contrast, similar to other hospitals, patients at</w:t>
      </w:r>
      <w:r w:rsidR="009327A3" w:rsidRPr="005E73DB">
        <w:rPr>
          <w:rFonts w:ascii="Helvetica" w:hAnsi="Helvetica" w:cs="Arial"/>
          <w:color w:val="auto"/>
          <w:sz w:val="24"/>
          <w:szCs w:val="24"/>
        </w:rPr>
        <w:t xml:space="preserve"> Methodist Hospital</w:t>
      </w:r>
      <w:r w:rsidR="00DF71A9" w:rsidRPr="005E73DB">
        <w:rPr>
          <w:rFonts w:ascii="Helvetica" w:hAnsi="Helvetica" w:cs="Arial"/>
          <w:color w:val="auto"/>
          <w:sz w:val="24"/>
          <w:szCs w:val="24"/>
        </w:rPr>
        <w:t xml:space="preserve"> </w:t>
      </w:r>
      <w:r w:rsidR="009327A3" w:rsidRPr="005E73DB">
        <w:rPr>
          <w:rFonts w:ascii="Helvetica" w:hAnsi="Helvetica" w:cs="Arial"/>
          <w:color w:val="auto"/>
          <w:sz w:val="24"/>
          <w:szCs w:val="24"/>
        </w:rPr>
        <w:t>(</w:t>
      </w:r>
      <w:r w:rsidR="00DF71A9" w:rsidRPr="005E73DB">
        <w:rPr>
          <w:rFonts w:ascii="Helvetica" w:hAnsi="Helvetica" w:cs="Arial"/>
          <w:color w:val="auto"/>
          <w:sz w:val="24"/>
          <w:szCs w:val="24"/>
        </w:rPr>
        <w:t>MH</w:t>
      </w:r>
      <w:r w:rsidR="009327A3" w:rsidRPr="005E73DB">
        <w:rPr>
          <w:rFonts w:ascii="Helvetica" w:hAnsi="Helvetica" w:cs="Arial"/>
          <w:color w:val="auto"/>
          <w:sz w:val="24"/>
          <w:szCs w:val="24"/>
        </w:rPr>
        <w:t>)</w:t>
      </w:r>
      <w:r w:rsidR="00DF71A9" w:rsidRPr="005E73DB">
        <w:rPr>
          <w:rFonts w:ascii="Helvetica" w:hAnsi="Helvetica" w:cs="Arial"/>
          <w:color w:val="auto"/>
          <w:sz w:val="24"/>
          <w:szCs w:val="24"/>
        </w:rPr>
        <w:t xml:space="preserve"> were already targeted to specific units based on</w:t>
      </w:r>
      <w:r w:rsidR="009B7CC3" w:rsidRPr="005E73DB">
        <w:rPr>
          <w:rFonts w:ascii="Helvetica" w:hAnsi="Helvetica" w:cs="Arial"/>
          <w:color w:val="auto"/>
          <w:sz w:val="24"/>
          <w:szCs w:val="24"/>
        </w:rPr>
        <w:t xml:space="preserve"> their disease state.</w:t>
      </w:r>
      <w:r w:rsidR="00E475F0" w:rsidRPr="005E73DB">
        <w:rPr>
          <w:rFonts w:ascii="Helvetica" w:hAnsi="Helvetica" w:cs="Arial"/>
          <w:color w:val="auto"/>
          <w:sz w:val="24"/>
          <w:szCs w:val="24"/>
        </w:rPr>
        <w:t xml:space="preserve"> The presence of unit level nursing manage</w:t>
      </w:r>
      <w:r w:rsidR="003E6AC8">
        <w:rPr>
          <w:rFonts w:ascii="Helvetica" w:hAnsi="Helvetica" w:cs="Arial"/>
          <w:color w:val="auto"/>
          <w:sz w:val="24"/>
          <w:szCs w:val="24"/>
        </w:rPr>
        <w:t>rs also predates the ACT model.</w:t>
      </w:r>
      <w:r w:rsidR="009B7CC3" w:rsidRPr="005E73DB">
        <w:rPr>
          <w:rFonts w:ascii="Helvetica" w:hAnsi="Helvetica" w:cs="Arial"/>
          <w:color w:val="auto"/>
          <w:sz w:val="24"/>
          <w:szCs w:val="24"/>
        </w:rPr>
        <w:t xml:space="preserve"> T</w:t>
      </w:r>
      <w:r w:rsidR="00DF71A9" w:rsidRPr="005E73DB">
        <w:rPr>
          <w:rFonts w:ascii="Helvetica" w:hAnsi="Helvetica" w:cs="Arial"/>
          <w:color w:val="auto"/>
          <w:sz w:val="24"/>
          <w:szCs w:val="24"/>
        </w:rPr>
        <w:t>o simultaneously enhan</w:t>
      </w:r>
      <w:r w:rsidR="0058750C" w:rsidRPr="005E73DB">
        <w:rPr>
          <w:rFonts w:ascii="Helvetica" w:hAnsi="Helvetica" w:cs="Arial"/>
          <w:color w:val="auto"/>
          <w:sz w:val="24"/>
          <w:szCs w:val="24"/>
        </w:rPr>
        <w:t>ce IPC and patient centeredness,</w:t>
      </w:r>
      <w:r w:rsidR="00DF71A9" w:rsidRPr="005E73DB">
        <w:rPr>
          <w:rFonts w:ascii="Helvetica" w:hAnsi="Helvetica" w:cs="Arial"/>
          <w:color w:val="auto"/>
          <w:sz w:val="24"/>
          <w:szCs w:val="24"/>
        </w:rPr>
        <w:t xml:space="preserve"> the structure of the team was changed to become unit based. In order </w:t>
      </w:r>
      <w:r w:rsidR="009B7CC3" w:rsidRPr="005E73DB">
        <w:rPr>
          <w:rFonts w:ascii="Helvetica" w:hAnsi="Helvetica" w:cs="Arial"/>
          <w:color w:val="auto"/>
          <w:sz w:val="24"/>
          <w:szCs w:val="24"/>
        </w:rPr>
        <w:t>to achieve this, the support of case managers, social workers and pharmacists was fi</w:t>
      </w:r>
      <w:r w:rsidR="00B024B4" w:rsidRPr="005E73DB">
        <w:rPr>
          <w:rFonts w:ascii="Helvetica" w:hAnsi="Helvetica" w:cs="Arial"/>
          <w:color w:val="auto"/>
          <w:sz w:val="24"/>
          <w:szCs w:val="24"/>
        </w:rPr>
        <w:t>rst sought. After these disciplines</w:t>
      </w:r>
      <w:r w:rsidR="009B7CC3" w:rsidRPr="005E73DB">
        <w:rPr>
          <w:rFonts w:ascii="Helvetica" w:hAnsi="Helvetica" w:cs="Arial"/>
          <w:color w:val="auto"/>
          <w:sz w:val="24"/>
          <w:szCs w:val="24"/>
        </w:rPr>
        <w:t xml:space="preserve"> were geographically cohorted, the hospitalists </w:t>
      </w:r>
      <w:r w:rsidR="009B7CC3" w:rsidRPr="005E73DB">
        <w:rPr>
          <w:rFonts w:ascii="Helvetica" w:hAnsi="Helvetica" w:cs="Arial"/>
          <w:color w:val="auto"/>
          <w:sz w:val="24"/>
          <w:szCs w:val="24"/>
        </w:rPr>
        <w:lastRenderedPageBreak/>
        <w:t>changed their workflow. Hospitalists were asked to articulate preferences for the unit they would like to be localized to. Teams were renamed and each team was assigned a unit. A date for the implementation of the</w:t>
      </w:r>
      <w:r w:rsidR="00220F3D" w:rsidRPr="005E73DB">
        <w:rPr>
          <w:rFonts w:ascii="Helvetica" w:hAnsi="Helvetica" w:cs="Arial"/>
          <w:color w:val="auto"/>
          <w:sz w:val="24"/>
          <w:szCs w:val="24"/>
        </w:rPr>
        <w:t xml:space="preserve"> </w:t>
      </w:r>
      <w:r w:rsidR="00F96DA3">
        <w:rPr>
          <w:rFonts w:ascii="Helvetica" w:hAnsi="Helvetica" w:cs="Arial"/>
          <w:color w:val="auto"/>
          <w:sz w:val="24"/>
          <w:szCs w:val="24"/>
        </w:rPr>
        <w:t>new workflow was set.</w:t>
      </w:r>
      <w:r w:rsidR="009B7CC3" w:rsidRPr="005E73DB">
        <w:rPr>
          <w:rFonts w:ascii="Helvetica" w:hAnsi="Helvetica" w:cs="Arial"/>
          <w:color w:val="auto"/>
          <w:sz w:val="24"/>
          <w:szCs w:val="24"/>
        </w:rPr>
        <w:t xml:space="preserve"> On the agreed date, the clinical manager of the h</w:t>
      </w:r>
      <w:r w:rsidR="009A0019" w:rsidRPr="005E73DB">
        <w:rPr>
          <w:rFonts w:ascii="Helvetica" w:hAnsi="Helvetica" w:cs="Arial"/>
          <w:color w:val="auto"/>
          <w:sz w:val="24"/>
          <w:szCs w:val="24"/>
        </w:rPr>
        <w:t>ospitalist group arrived early in the morning</w:t>
      </w:r>
      <w:r w:rsidR="009B7CC3" w:rsidRPr="005E73DB">
        <w:rPr>
          <w:rFonts w:ascii="Helvetica" w:hAnsi="Helvetica" w:cs="Arial"/>
          <w:color w:val="auto"/>
          <w:sz w:val="24"/>
          <w:szCs w:val="24"/>
        </w:rPr>
        <w:t xml:space="preserve"> and the entire census of the hospitalist se</w:t>
      </w:r>
      <w:r w:rsidR="00220F3D" w:rsidRPr="005E73DB">
        <w:rPr>
          <w:rFonts w:ascii="Helvetica" w:hAnsi="Helvetica" w:cs="Arial"/>
          <w:color w:val="auto"/>
          <w:sz w:val="24"/>
          <w:szCs w:val="24"/>
        </w:rPr>
        <w:t>rvice was redistributed by 7 am</w:t>
      </w:r>
      <w:r w:rsidR="009B7CC3" w:rsidRPr="005E73DB">
        <w:rPr>
          <w:rFonts w:ascii="Helvetica" w:hAnsi="Helvetica" w:cs="Arial"/>
          <w:color w:val="auto"/>
          <w:sz w:val="24"/>
          <w:szCs w:val="24"/>
        </w:rPr>
        <w:t xml:space="preserve">. </w:t>
      </w:r>
      <w:r w:rsidR="00220F3D" w:rsidRPr="005E73DB">
        <w:rPr>
          <w:rFonts w:ascii="Helvetica" w:hAnsi="Helvetica" w:cs="Arial"/>
          <w:color w:val="auto"/>
          <w:sz w:val="24"/>
          <w:szCs w:val="24"/>
        </w:rPr>
        <w:t xml:space="preserve">To maintain geographical cohorting on a </w:t>
      </w:r>
      <w:r w:rsidR="00D83D47" w:rsidRPr="005E73DB">
        <w:rPr>
          <w:rFonts w:ascii="Helvetica" w:hAnsi="Helvetica" w:cs="Arial"/>
          <w:color w:val="auto"/>
          <w:sz w:val="24"/>
          <w:szCs w:val="24"/>
        </w:rPr>
        <w:t>day-to-day</w:t>
      </w:r>
      <w:r w:rsidR="00220F3D" w:rsidRPr="005E73DB">
        <w:rPr>
          <w:rFonts w:ascii="Helvetica" w:hAnsi="Helvetica" w:cs="Arial"/>
          <w:color w:val="auto"/>
          <w:sz w:val="24"/>
          <w:szCs w:val="24"/>
        </w:rPr>
        <w:t xml:space="preserve"> bas</w:t>
      </w:r>
      <w:r w:rsidR="00115BB4" w:rsidRPr="005E73DB">
        <w:rPr>
          <w:rFonts w:ascii="Helvetica" w:hAnsi="Helvetica" w:cs="Arial"/>
          <w:color w:val="auto"/>
          <w:sz w:val="24"/>
          <w:szCs w:val="24"/>
        </w:rPr>
        <w:t xml:space="preserve">is, new patients are </w:t>
      </w:r>
      <w:r w:rsidR="009327A3" w:rsidRPr="005E73DB">
        <w:rPr>
          <w:rFonts w:ascii="Helvetica" w:hAnsi="Helvetica" w:cs="Arial"/>
          <w:color w:val="auto"/>
          <w:sz w:val="24"/>
          <w:szCs w:val="24"/>
        </w:rPr>
        <w:t xml:space="preserve">now </w:t>
      </w:r>
      <w:r w:rsidR="00115BB4" w:rsidRPr="005E73DB">
        <w:rPr>
          <w:rFonts w:ascii="Helvetica" w:hAnsi="Helvetica" w:cs="Arial"/>
          <w:color w:val="auto"/>
          <w:sz w:val="24"/>
          <w:szCs w:val="24"/>
        </w:rPr>
        <w:t xml:space="preserve">assigned teams once a </w:t>
      </w:r>
      <w:r w:rsidR="003E6AC8">
        <w:rPr>
          <w:rFonts w:ascii="Helvetica" w:hAnsi="Helvetica" w:cs="Arial"/>
          <w:color w:val="auto"/>
          <w:sz w:val="24"/>
          <w:szCs w:val="24"/>
        </w:rPr>
        <w:t>specific bed has been targeted.</w:t>
      </w:r>
      <w:r w:rsidR="00115BB4" w:rsidRPr="005E73DB">
        <w:rPr>
          <w:rFonts w:ascii="Helvetica" w:hAnsi="Helvetica" w:cs="Arial"/>
          <w:color w:val="auto"/>
          <w:sz w:val="24"/>
          <w:szCs w:val="24"/>
        </w:rPr>
        <w:t xml:space="preserve"> The goal for the geographically cohorted team is to have a </w:t>
      </w:r>
      <w:r w:rsidR="00180F48" w:rsidRPr="005E73DB">
        <w:rPr>
          <w:rFonts w:ascii="Helvetica" w:hAnsi="Helvetica"/>
          <w:color w:val="auto"/>
          <w:sz w:val="24"/>
          <w:szCs w:val="24"/>
        </w:rPr>
        <w:t>minimum of 80% of their patients on that unit. Providers are localized for at least 4 consecutive months</w:t>
      </w:r>
      <w:r w:rsidR="00115BB4" w:rsidRPr="005E73DB">
        <w:rPr>
          <w:rFonts w:ascii="Helvetica" w:hAnsi="Helvetica"/>
          <w:color w:val="auto"/>
          <w:sz w:val="24"/>
          <w:szCs w:val="24"/>
        </w:rPr>
        <w:t xml:space="preserve"> at the end of which they may choose a different unit.</w:t>
      </w:r>
      <w:r w:rsidR="00180F48" w:rsidRPr="005E73DB">
        <w:rPr>
          <w:rFonts w:ascii="Helvetica" w:hAnsi="Helvetica"/>
          <w:color w:val="auto"/>
          <w:sz w:val="24"/>
          <w:szCs w:val="24"/>
        </w:rPr>
        <w:t xml:space="preserve"> </w:t>
      </w:r>
      <w:r w:rsidR="00115BB4" w:rsidRPr="005E73DB">
        <w:rPr>
          <w:rFonts w:ascii="Helvetica" w:hAnsi="Helvetica"/>
          <w:color w:val="auto"/>
          <w:sz w:val="24"/>
          <w:szCs w:val="24"/>
        </w:rPr>
        <w:t>The case managers</w:t>
      </w:r>
      <w:r w:rsidR="00565D07" w:rsidRPr="005E73DB">
        <w:rPr>
          <w:rFonts w:ascii="Helvetica" w:hAnsi="Helvetica"/>
          <w:color w:val="auto"/>
          <w:sz w:val="24"/>
          <w:szCs w:val="24"/>
        </w:rPr>
        <w:t>, unit physician leaders</w:t>
      </w:r>
      <w:r w:rsidR="00115BB4" w:rsidRPr="005E73DB">
        <w:rPr>
          <w:rFonts w:ascii="Helvetica" w:hAnsi="Helvetica"/>
          <w:color w:val="auto"/>
          <w:sz w:val="24"/>
          <w:szCs w:val="24"/>
        </w:rPr>
        <w:t xml:space="preserve"> and pharmacists are assigned to a unit permanently. The ACT model initially targeted the cohorting of hospitalists, case managers and social workers, pharmacists a</w:t>
      </w:r>
      <w:r w:rsidR="003E6AC8">
        <w:rPr>
          <w:rFonts w:ascii="Helvetica" w:hAnsi="Helvetica"/>
          <w:color w:val="auto"/>
          <w:sz w:val="24"/>
          <w:szCs w:val="24"/>
        </w:rPr>
        <w:t xml:space="preserve">nd clinical nurse specialists. </w:t>
      </w:r>
      <w:r w:rsidR="00115BB4" w:rsidRPr="005E73DB">
        <w:rPr>
          <w:rFonts w:ascii="Helvetica" w:hAnsi="Helvetica"/>
          <w:color w:val="auto"/>
          <w:sz w:val="24"/>
          <w:szCs w:val="24"/>
        </w:rPr>
        <w:t>Ho</w:t>
      </w:r>
      <w:r w:rsidR="00565D07" w:rsidRPr="005E73DB">
        <w:rPr>
          <w:rFonts w:ascii="Helvetica" w:hAnsi="Helvetica"/>
          <w:color w:val="auto"/>
          <w:sz w:val="24"/>
          <w:szCs w:val="24"/>
        </w:rPr>
        <w:t xml:space="preserve">wever as the model has matured </w:t>
      </w:r>
      <w:r w:rsidR="00115BB4" w:rsidRPr="005E73DB">
        <w:rPr>
          <w:rFonts w:ascii="Helvetica" w:hAnsi="Helvetica"/>
          <w:color w:val="auto"/>
          <w:sz w:val="24"/>
          <w:szCs w:val="24"/>
        </w:rPr>
        <w:t>other disciplines are also following.</w:t>
      </w:r>
      <w:r w:rsidR="009327A3" w:rsidRPr="005E73DB">
        <w:rPr>
          <w:rFonts w:ascii="Helvetica" w:hAnsi="Helvetica"/>
          <w:color w:val="auto"/>
          <w:sz w:val="24"/>
          <w:szCs w:val="24"/>
        </w:rPr>
        <w:t xml:space="preserve"> Learners including residents, pharmacy and medical students are embedded into the team when rotating on hospital medicine.</w:t>
      </w:r>
    </w:p>
    <w:p w14:paraId="0109EDE9" w14:textId="77777777" w:rsidR="007D5EB1" w:rsidRPr="005E73DB" w:rsidRDefault="007D5EB1" w:rsidP="005E73DB">
      <w:pPr>
        <w:spacing w:line="480" w:lineRule="auto"/>
        <w:rPr>
          <w:rFonts w:ascii="Helvetica" w:hAnsi="Helvetica" w:cs="Arial"/>
          <w:color w:val="auto"/>
          <w:sz w:val="24"/>
          <w:szCs w:val="24"/>
        </w:rPr>
      </w:pPr>
    </w:p>
    <w:p w14:paraId="015CF70E" w14:textId="6984C58B" w:rsidR="007D5EB1" w:rsidRDefault="007D5EB1" w:rsidP="005E73DB">
      <w:pPr>
        <w:spacing w:line="480" w:lineRule="auto"/>
        <w:rPr>
          <w:rFonts w:ascii="Helvetica" w:hAnsi="Helvetica" w:cs="Arial"/>
          <w:color w:val="auto"/>
          <w:sz w:val="24"/>
          <w:szCs w:val="24"/>
        </w:rPr>
      </w:pPr>
      <w:r w:rsidRPr="005E73DB">
        <w:rPr>
          <w:rFonts w:ascii="Helvetica" w:hAnsi="Helvetica" w:cs="Arial"/>
          <w:b/>
          <w:color w:val="auto"/>
          <w:sz w:val="24"/>
          <w:szCs w:val="24"/>
        </w:rPr>
        <w:t xml:space="preserve">Bedside collaborative rounding: </w:t>
      </w:r>
      <w:r w:rsidRPr="005E73DB">
        <w:rPr>
          <w:rFonts w:ascii="Helvetica" w:hAnsi="Helvetica" w:cs="Arial"/>
          <w:color w:val="auto"/>
          <w:sz w:val="24"/>
          <w:szCs w:val="24"/>
        </w:rPr>
        <w:t>Geographically cohorted</w:t>
      </w:r>
      <w:r w:rsidRPr="005E73DB">
        <w:rPr>
          <w:rFonts w:ascii="Helvetica" w:hAnsi="Helvetica" w:cs="Arial"/>
          <w:b/>
          <w:color w:val="auto"/>
          <w:sz w:val="24"/>
          <w:szCs w:val="24"/>
        </w:rPr>
        <w:t xml:space="preserve"> </w:t>
      </w:r>
      <w:r w:rsidRPr="005E73DB">
        <w:rPr>
          <w:rFonts w:ascii="Helvetica" w:hAnsi="Helvetica" w:cs="Arial"/>
          <w:color w:val="auto"/>
          <w:sz w:val="24"/>
          <w:szCs w:val="24"/>
        </w:rPr>
        <w:t xml:space="preserve">providers round on their patients with the bedside nurse guided by a customizable script. </w:t>
      </w:r>
      <w:r w:rsidR="00622BDD">
        <w:rPr>
          <w:rFonts w:ascii="Helvetica" w:hAnsi="Helvetica" w:cs="Arial"/>
          <w:color w:val="auto"/>
          <w:sz w:val="24"/>
          <w:szCs w:val="24"/>
        </w:rPr>
        <w:t>The goal is to have a shared understand of the pressing issues and plans for the day, address patient and nursing concerns and identify any barriers to the transition of care.</w:t>
      </w:r>
    </w:p>
    <w:p w14:paraId="32E5AF3C" w14:textId="77777777" w:rsidR="005E73DB" w:rsidRPr="005E73DB" w:rsidRDefault="005E73DB" w:rsidP="005E73DB">
      <w:pPr>
        <w:spacing w:line="480" w:lineRule="auto"/>
        <w:rPr>
          <w:rFonts w:ascii="Helvetica" w:hAnsi="Helvetica" w:cs="Arial"/>
          <w:color w:val="auto"/>
          <w:sz w:val="24"/>
          <w:szCs w:val="24"/>
        </w:rPr>
      </w:pPr>
    </w:p>
    <w:p w14:paraId="1FD5A8F8" w14:textId="7115B33C" w:rsidR="007D5EB1" w:rsidRPr="005E73DB" w:rsidRDefault="007D5EB1" w:rsidP="005E73DB">
      <w:pPr>
        <w:spacing w:line="480" w:lineRule="auto"/>
        <w:rPr>
          <w:rFonts w:ascii="Helvetica" w:hAnsi="Helvetica" w:cs="Arial"/>
          <w:color w:val="auto"/>
          <w:sz w:val="24"/>
          <w:szCs w:val="24"/>
        </w:rPr>
      </w:pPr>
      <w:r w:rsidRPr="005E73DB">
        <w:rPr>
          <w:rFonts w:ascii="Helvetica" w:hAnsi="Helvetica" w:cs="Arial"/>
          <w:b/>
          <w:color w:val="auto"/>
          <w:sz w:val="24"/>
          <w:szCs w:val="24"/>
        </w:rPr>
        <w:t xml:space="preserve">Daily Huddle: </w:t>
      </w:r>
      <w:r w:rsidRPr="005E73DB">
        <w:rPr>
          <w:rFonts w:ascii="Helvetica" w:hAnsi="Helvetica" w:cs="Arial"/>
          <w:color w:val="auto"/>
          <w:sz w:val="24"/>
          <w:szCs w:val="24"/>
        </w:rPr>
        <w:t xml:space="preserve">The hospitalist and the interdisciplinary team for the unit meet each weekday to discuss patients’ needs for a safe transition out of the hospital. Each unit determined the timing, location and script for the huddle. </w:t>
      </w:r>
      <w:r w:rsidR="00CB0765" w:rsidRPr="005E73DB">
        <w:rPr>
          <w:rFonts w:ascii="Helvetica" w:hAnsi="Helvetica" w:cs="Arial"/>
          <w:color w:val="auto"/>
          <w:sz w:val="24"/>
          <w:szCs w:val="24"/>
        </w:rPr>
        <w:t xml:space="preserve">The goal is to </w:t>
      </w:r>
      <w:r w:rsidR="00622BDD">
        <w:rPr>
          <w:rFonts w:ascii="Helvetica" w:hAnsi="Helvetica" w:cs="Arial"/>
          <w:color w:val="auto"/>
          <w:sz w:val="24"/>
          <w:szCs w:val="24"/>
        </w:rPr>
        <w:t>cover all patients on</w:t>
      </w:r>
      <w:r w:rsidR="003E6AC8">
        <w:rPr>
          <w:rFonts w:ascii="Helvetica" w:hAnsi="Helvetica" w:cs="Arial"/>
          <w:color w:val="auto"/>
          <w:sz w:val="24"/>
          <w:szCs w:val="24"/>
        </w:rPr>
        <w:t xml:space="preserve"> the unit with 1-2 minutes spent</w:t>
      </w:r>
      <w:r w:rsidR="00622BDD">
        <w:rPr>
          <w:rFonts w:ascii="Helvetica" w:hAnsi="Helvetica" w:cs="Arial"/>
          <w:color w:val="auto"/>
          <w:sz w:val="24"/>
          <w:szCs w:val="24"/>
        </w:rPr>
        <w:t xml:space="preserve"> per patient. </w:t>
      </w:r>
      <w:r w:rsidR="00CB0765" w:rsidRPr="005E73DB">
        <w:rPr>
          <w:rFonts w:ascii="Helvetica" w:hAnsi="Helvetica" w:cs="Arial"/>
          <w:color w:val="auto"/>
          <w:sz w:val="24"/>
          <w:szCs w:val="24"/>
        </w:rPr>
        <w:t>The hospitalist, pharmacist, case m</w:t>
      </w:r>
      <w:r w:rsidR="00AB324D" w:rsidRPr="005E73DB">
        <w:rPr>
          <w:rFonts w:ascii="Helvetica" w:hAnsi="Helvetica" w:cs="Arial"/>
          <w:color w:val="auto"/>
          <w:sz w:val="24"/>
          <w:szCs w:val="24"/>
        </w:rPr>
        <w:t>a</w:t>
      </w:r>
      <w:r w:rsidR="00622BDD">
        <w:rPr>
          <w:rFonts w:ascii="Helvetica" w:hAnsi="Helvetica" w:cs="Arial"/>
          <w:color w:val="auto"/>
          <w:sz w:val="24"/>
          <w:szCs w:val="24"/>
        </w:rPr>
        <w:t>nager, unit charge nurse</w:t>
      </w:r>
      <w:r w:rsidR="00AB324D" w:rsidRPr="005E73DB">
        <w:rPr>
          <w:rFonts w:ascii="Helvetica" w:hAnsi="Helvetica" w:cs="Arial"/>
          <w:color w:val="auto"/>
          <w:sz w:val="24"/>
          <w:szCs w:val="24"/>
        </w:rPr>
        <w:t xml:space="preserve">, clinical nurse specialist </w:t>
      </w:r>
      <w:r w:rsidR="00CB0765" w:rsidRPr="005E73DB">
        <w:rPr>
          <w:rFonts w:ascii="Helvetica" w:hAnsi="Helvetica" w:cs="Arial"/>
          <w:color w:val="auto"/>
          <w:sz w:val="24"/>
          <w:szCs w:val="24"/>
        </w:rPr>
        <w:t xml:space="preserve">and learners are expected to attend. Nutritionists, </w:t>
      </w:r>
      <w:r w:rsidR="00A90B7A" w:rsidRPr="005E73DB">
        <w:rPr>
          <w:rFonts w:ascii="Helvetica" w:hAnsi="Helvetica" w:cs="Arial"/>
          <w:color w:val="auto"/>
          <w:sz w:val="24"/>
          <w:szCs w:val="24"/>
        </w:rPr>
        <w:t xml:space="preserve">bedside nurses, </w:t>
      </w:r>
      <w:r w:rsidR="00CB0765" w:rsidRPr="005E73DB">
        <w:rPr>
          <w:rFonts w:ascii="Helvetica" w:hAnsi="Helvetica" w:cs="Arial"/>
          <w:color w:val="auto"/>
          <w:sz w:val="24"/>
          <w:szCs w:val="24"/>
        </w:rPr>
        <w:t>respiratory therapists, physical and occupational therapists and social workers also a</w:t>
      </w:r>
      <w:r w:rsidR="00A90B7A" w:rsidRPr="005E73DB">
        <w:rPr>
          <w:rFonts w:ascii="Helvetica" w:hAnsi="Helvetica" w:cs="Arial"/>
          <w:color w:val="auto"/>
          <w:sz w:val="24"/>
          <w:szCs w:val="24"/>
        </w:rPr>
        <w:t>ttend the huddle whenever possible. Appendix A2 is a sample of the script utilized for the huddle, delineated by the different roles of the members of the team.</w:t>
      </w:r>
    </w:p>
    <w:p w14:paraId="3C545017" w14:textId="77777777" w:rsidR="00A90B7A" w:rsidRPr="005E73DB" w:rsidRDefault="00A90B7A" w:rsidP="005E73DB">
      <w:pPr>
        <w:spacing w:line="480" w:lineRule="auto"/>
        <w:rPr>
          <w:rFonts w:ascii="Helvetica" w:hAnsi="Helvetica" w:cs="Arial"/>
          <w:color w:val="auto"/>
          <w:sz w:val="24"/>
          <w:szCs w:val="24"/>
        </w:rPr>
      </w:pPr>
    </w:p>
    <w:p w14:paraId="62BFFD9F" w14:textId="6889F1F7" w:rsidR="007D5EB1" w:rsidRPr="005E73DB" w:rsidRDefault="007D5EB1" w:rsidP="005E73DB">
      <w:pPr>
        <w:spacing w:line="480" w:lineRule="auto"/>
        <w:rPr>
          <w:rFonts w:ascii="Helvetica" w:hAnsi="Helvetica" w:cs="Arial"/>
          <w:color w:val="auto"/>
          <w:sz w:val="24"/>
          <w:szCs w:val="24"/>
        </w:rPr>
      </w:pPr>
      <w:r w:rsidRPr="005E73DB">
        <w:rPr>
          <w:rFonts w:ascii="Helvetica" w:hAnsi="Helvetica" w:cs="Arial"/>
          <w:b/>
          <w:color w:val="auto"/>
          <w:sz w:val="24"/>
          <w:szCs w:val="24"/>
        </w:rPr>
        <w:t xml:space="preserve">Hospitalist and specialty co-management agreements: </w:t>
      </w:r>
      <w:r w:rsidRPr="005E73DB">
        <w:rPr>
          <w:rFonts w:ascii="Helvetica" w:hAnsi="Helvetica" w:cs="Arial"/>
          <w:color w:val="auto"/>
          <w:sz w:val="24"/>
          <w:szCs w:val="24"/>
        </w:rPr>
        <w:t xml:space="preserve">Guidelines delineating responsibilities for providers of each specialty were developed. </w:t>
      </w:r>
      <w:r w:rsidR="00622BDD">
        <w:rPr>
          <w:rFonts w:ascii="Helvetica" w:hAnsi="Helvetica" w:cs="Arial"/>
          <w:color w:val="auto"/>
          <w:sz w:val="24"/>
          <w:szCs w:val="24"/>
        </w:rPr>
        <w:t xml:space="preserve">The hospitalist group’s physician leader who met with the different specialty representatives led this effort. </w:t>
      </w:r>
      <w:r w:rsidRPr="005E73DB">
        <w:rPr>
          <w:rFonts w:ascii="Helvetica" w:hAnsi="Helvetica" w:cs="Arial"/>
          <w:color w:val="auto"/>
          <w:sz w:val="24"/>
          <w:szCs w:val="24"/>
        </w:rPr>
        <w:t>Examples include orders pertaining to the management of a dialysis catheter in a patient with end stage renal disease, the removal of drains in post surgical patients, wound care etc.</w:t>
      </w:r>
    </w:p>
    <w:p w14:paraId="7A719A32" w14:textId="77777777" w:rsidR="007D5EB1" w:rsidRPr="005E73DB" w:rsidRDefault="007D5EB1" w:rsidP="005E73DB">
      <w:pPr>
        <w:spacing w:line="480" w:lineRule="auto"/>
        <w:rPr>
          <w:rFonts w:ascii="Helvetica" w:hAnsi="Helvetica" w:cs="Arial"/>
          <w:color w:val="auto"/>
          <w:sz w:val="24"/>
          <w:szCs w:val="24"/>
        </w:rPr>
      </w:pPr>
    </w:p>
    <w:p w14:paraId="614D58B0" w14:textId="5877FA7B" w:rsidR="007D5EB1" w:rsidRDefault="007D5EB1" w:rsidP="005E73DB">
      <w:pPr>
        <w:spacing w:line="480" w:lineRule="auto"/>
        <w:rPr>
          <w:rFonts w:ascii="Helvetica" w:hAnsi="Helvetica" w:cs="Arial"/>
          <w:color w:val="auto"/>
          <w:sz w:val="24"/>
          <w:szCs w:val="24"/>
        </w:rPr>
      </w:pPr>
      <w:r w:rsidRPr="005E73DB">
        <w:rPr>
          <w:rFonts w:ascii="Helvetica" w:hAnsi="Helvetica" w:cs="Arial"/>
          <w:b/>
          <w:color w:val="auto"/>
          <w:sz w:val="24"/>
          <w:szCs w:val="24"/>
        </w:rPr>
        <w:t xml:space="preserve">Unit white board: </w:t>
      </w:r>
      <w:r w:rsidRPr="005E73DB">
        <w:rPr>
          <w:rFonts w:ascii="Helvetica" w:hAnsi="Helvetica" w:cs="Arial"/>
          <w:color w:val="auto"/>
          <w:sz w:val="24"/>
          <w:szCs w:val="24"/>
        </w:rPr>
        <w:t>Each unit has a white board at the nursing station. Similar to the huddle it is</w:t>
      </w:r>
      <w:r w:rsidR="000A7B5F" w:rsidRPr="005E73DB">
        <w:rPr>
          <w:rFonts w:ascii="Helvetica" w:hAnsi="Helvetica" w:cs="Arial"/>
          <w:color w:val="auto"/>
          <w:sz w:val="24"/>
          <w:szCs w:val="24"/>
        </w:rPr>
        <w:t xml:space="preserve"> focused on discharge planning with a focus on articulating endpoints for the current hospitalization for each patient and barriers to achieving </w:t>
      </w:r>
      <w:r w:rsidR="000A7B5F" w:rsidRPr="005E73DB">
        <w:rPr>
          <w:rFonts w:ascii="Helvetica" w:hAnsi="Helvetica" w:cs="Arial"/>
          <w:color w:val="auto"/>
          <w:sz w:val="24"/>
          <w:szCs w:val="24"/>
        </w:rPr>
        <w:lastRenderedPageBreak/>
        <w:t xml:space="preserve">that endpoint. </w:t>
      </w:r>
      <w:r w:rsidR="00D83D47" w:rsidRPr="005E73DB">
        <w:rPr>
          <w:rFonts w:ascii="Helvetica" w:hAnsi="Helvetica" w:cs="Arial"/>
          <w:color w:val="auto"/>
          <w:sz w:val="24"/>
          <w:szCs w:val="24"/>
        </w:rPr>
        <w:t>Members of the ACT team are responsible for populating the section relevant to their</w:t>
      </w:r>
      <w:r w:rsidR="00CB0765" w:rsidRPr="005E73DB">
        <w:rPr>
          <w:rFonts w:ascii="Helvetica" w:hAnsi="Helvetica" w:cs="Arial"/>
          <w:color w:val="auto"/>
          <w:sz w:val="24"/>
          <w:szCs w:val="24"/>
        </w:rPr>
        <w:t xml:space="preserve"> focus. </w:t>
      </w:r>
      <w:r w:rsidR="00A90B7A" w:rsidRPr="005E73DB">
        <w:rPr>
          <w:rFonts w:ascii="Helvetica" w:hAnsi="Helvetica" w:cs="Arial"/>
          <w:color w:val="auto"/>
          <w:sz w:val="24"/>
          <w:szCs w:val="24"/>
        </w:rPr>
        <w:t>This is often done as the huddle is conducted.</w:t>
      </w:r>
    </w:p>
    <w:p w14:paraId="51A2D3A2" w14:textId="77777777" w:rsidR="00266F55" w:rsidRPr="005E73DB" w:rsidRDefault="00266F55" w:rsidP="005E73DB">
      <w:pPr>
        <w:spacing w:line="480" w:lineRule="auto"/>
        <w:rPr>
          <w:rFonts w:ascii="Helvetica" w:hAnsi="Helvetica" w:cs="Arial"/>
          <w:color w:val="auto"/>
          <w:sz w:val="24"/>
          <w:szCs w:val="24"/>
        </w:rPr>
      </w:pPr>
    </w:p>
    <w:p w14:paraId="75A04DC9" w14:textId="5AC825FC" w:rsidR="007D5EB1" w:rsidRPr="005E73DB" w:rsidRDefault="007D5EB1" w:rsidP="005E73DB">
      <w:pPr>
        <w:pStyle w:val="ListParagraph"/>
        <w:numPr>
          <w:ilvl w:val="0"/>
          <w:numId w:val="2"/>
        </w:numPr>
        <w:spacing w:line="480" w:lineRule="auto"/>
        <w:rPr>
          <w:rFonts w:ascii="Helvetica" w:hAnsi="Helvetica" w:cs="Arial"/>
          <w:b/>
          <w:color w:val="auto"/>
          <w:sz w:val="24"/>
          <w:szCs w:val="24"/>
        </w:rPr>
      </w:pPr>
      <w:r w:rsidRPr="005E73DB">
        <w:rPr>
          <w:rFonts w:ascii="Helvetica" w:hAnsi="Helvetica" w:cs="Arial"/>
          <w:b/>
          <w:color w:val="auto"/>
          <w:sz w:val="24"/>
          <w:szCs w:val="24"/>
        </w:rPr>
        <w:t>Enabling Data-Driven Decisions:</w:t>
      </w:r>
    </w:p>
    <w:p w14:paraId="21D50F88" w14:textId="38311BA1" w:rsidR="007D5EB1" w:rsidRPr="005E73DB" w:rsidRDefault="007D5EB1" w:rsidP="005E73DB">
      <w:pPr>
        <w:spacing w:line="480" w:lineRule="auto"/>
        <w:rPr>
          <w:rFonts w:ascii="Helvetica" w:hAnsi="Helvetica" w:cs="Arial"/>
          <w:b/>
          <w:color w:val="auto"/>
          <w:sz w:val="24"/>
          <w:szCs w:val="24"/>
        </w:rPr>
      </w:pPr>
      <w:r w:rsidRPr="005E73DB">
        <w:rPr>
          <w:rFonts w:ascii="Helvetica" w:hAnsi="Helvetica" w:cs="Arial"/>
          <w:b/>
          <w:color w:val="auto"/>
          <w:sz w:val="24"/>
          <w:szCs w:val="24"/>
        </w:rPr>
        <w:t>Monthly review of unit level data:</w:t>
      </w:r>
      <w:r w:rsidRPr="005E73DB">
        <w:rPr>
          <w:rFonts w:ascii="Helvetica" w:hAnsi="Helvetica" w:cs="Arial"/>
          <w:color w:val="auto"/>
          <w:sz w:val="24"/>
          <w:szCs w:val="24"/>
        </w:rPr>
        <w:t xml:space="preserve"> The department of data analytics</w:t>
      </w:r>
      <w:r w:rsidR="00266F55">
        <w:rPr>
          <w:rFonts w:ascii="Helvetica" w:hAnsi="Helvetica" w:cs="Arial"/>
          <w:color w:val="auto"/>
          <w:sz w:val="24"/>
          <w:szCs w:val="24"/>
        </w:rPr>
        <w:t xml:space="preserve"> developed a ‘data dashboard’. </w:t>
      </w:r>
      <w:r w:rsidRPr="005E73DB">
        <w:rPr>
          <w:rFonts w:ascii="Helvetica" w:hAnsi="Helvetica" w:cs="Arial"/>
          <w:color w:val="auto"/>
          <w:sz w:val="24"/>
          <w:szCs w:val="24"/>
        </w:rPr>
        <w:t xml:space="preserve">Key metrics including length of stay (LOS), patient satisfaction scores, readmission rates and costs are tracked and attributed to the discharging unit. </w:t>
      </w:r>
      <w:r w:rsidR="00B40B5D" w:rsidRPr="005E73DB">
        <w:rPr>
          <w:rFonts w:ascii="Helvetica" w:hAnsi="Helvetica" w:cs="Arial"/>
          <w:color w:val="auto"/>
          <w:sz w:val="24"/>
          <w:szCs w:val="24"/>
        </w:rPr>
        <w:t xml:space="preserve">The data for every unit is available to the unit’s leadership at all times. </w:t>
      </w:r>
      <w:r w:rsidR="000A7B5F" w:rsidRPr="005E73DB">
        <w:rPr>
          <w:rFonts w:ascii="Helvetica" w:hAnsi="Helvetica" w:cs="Arial"/>
          <w:color w:val="auto"/>
          <w:sz w:val="24"/>
          <w:szCs w:val="24"/>
        </w:rPr>
        <w:t xml:space="preserve">The data can both be ‘drilled’ down to patient and/or provider level specificity or viewed at the level of the unit. </w:t>
      </w:r>
      <w:r w:rsidR="00B40B5D" w:rsidRPr="005E73DB">
        <w:rPr>
          <w:rFonts w:ascii="Helvetica" w:hAnsi="Helvetica" w:cs="Arial"/>
          <w:color w:val="auto"/>
          <w:sz w:val="24"/>
          <w:szCs w:val="24"/>
        </w:rPr>
        <w:t>Unit specific data is also</w:t>
      </w:r>
      <w:r w:rsidRPr="005E73DB">
        <w:rPr>
          <w:rFonts w:ascii="Helvetica" w:hAnsi="Helvetica" w:cs="Arial"/>
          <w:color w:val="auto"/>
          <w:sz w:val="24"/>
          <w:szCs w:val="24"/>
        </w:rPr>
        <w:t xml:space="preserve"> collated monthly by the ACT program director and distributed to each unit’s leader</w:t>
      </w:r>
      <w:r w:rsidR="00B40B5D" w:rsidRPr="005E73DB">
        <w:rPr>
          <w:rFonts w:ascii="Helvetica" w:hAnsi="Helvetica" w:cs="Arial"/>
          <w:color w:val="auto"/>
          <w:sz w:val="24"/>
          <w:szCs w:val="24"/>
        </w:rPr>
        <w:t xml:space="preserve">ship. </w:t>
      </w:r>
      <w:r w:rsidR="00833079" w:rsidRPr="005E73DB">
        <w:rPr>
          <w:rFonts w:ascii="Helvetica" w:hAnsi="Helvetica" w:cs="Arial"/>
          <w:color w:val="auto"/>
          <w:sz w:val="24"/>
          <w:szCs w:val="24"/>
        </w:rPr>
        <w:t xml:space="preserve"> </w:t>
      </w:r>
      <w:r w:rsidR="00B40B5D" w:rsidRPr="005E73DB">
        <w:rPr>
          <w:rFonts w:ascii="Helvetica" w:hAnsi="Helvetica" w:cs="Arial"/>
          <w:color w:val="auto"/>
          <w:sz w:val="24"/>
          <w:szCs w:val="24"/>
        </w:rPr>
        <w:t xml:space="preserve">Monthly </w:t>
      </w:r>
      <w:r w:rsidRPr="005E73DB">
        <w:rPr>
          <w:rFonts w:ascii="Helvetica" w:hAnsi="Helvetica" w:cs="Arial"/>
          <w:color w:val="auto"/>
          <w:sz w:val="24"/>
          <w:szCs w:val="24"/>
        </w:rPr>
        <w:t>meetings</w:t>
      </w:r>
      <w:r w:rsidR="00833079" w:rsidRPr="005E73DB">
        <w:rPr>
          <w:rFonts w:ascii="Helvetica" w:hAnsi="Helvetica" w:cs="Arial"/>
          <w:color w:val="auto"/>
          <w:sz w:val="24"/>
          <w:szCs w:val="24"/>
        </w:rPr>
        <w:t xml:space="preserve"> lasting one hour</w:t>
      </w:r>
      <w:r w:rsidRPr="005E73DB">
        <w:rPr>
          <w:rFonts w:ascii="Helvetica" w:hAnsi="Helvetica" w:cs="Arial"/>
          <w:color w:val="auto"/>
          <w:sz w:val="24"/>
          <w:szCs w:val="24"/>
        </w:rPr>
        <w:t xml:space="preserve"> are held </w:t>
      </w:r>
      <w:r w:rsidR="00833079" w:rsidRPr="005E73DB">
        <w:rPr>
          <w:rFonts w:ascii="Helvetica" w:hAnsi="Helvetica" w:cs="Arial"/>
          <w:color w:val="auto"/>
          <w:sz w:val="24"/>
          <w:szCs w:val="24"/>
        </w:rPr>
        <w:t>in the unit’s classroom</w:t>
      </w:r>
      <w:r w:rsidRPr="005E73DB">
        <w:rPr>
          <w:rFonts w:ascii="Helvetica" w:hAnsi="Helvetica" w:cs="Arial"/>
          <w:color w:val="auto"/>
          <w:sz w:val="24"/>
          <w:szCs w:val="24"/>
        </w:rPr>
        <w:t xml:space="preserve"> </w:t>
      </w:r>
      <w:r w:rsidR="000A7B5F" w:rsidRPr="005E73DB">
        <w:rPr>
          <w:rFonts w:ascii="Helvetica" w:hAnsi="Helvetica" w:cs="Arial"/>
          <w:color w:val="auto"/>
          <w:sz w:val="24"/>
          <w:szCs w:val="24"/>
        </w:rPr>
        <w:t xml:space="preserve">to </w:t>
      </w:r>
      <w:r w:rsidR="003E6AC8">
        <w:rPr>
          <w:rFonts w:ascii="Helvetica" w:hAnsi="Helvetica" w:cs="Arial"/>
          <w:color w:val="auto"/>
          <w:sz w:val="24"/>
          <w:szCs w:val="24"/>
        </w:rPr>
        <w:t xml:space="preserve">review trends. </w:t>
      </w:r>
      <w:r w:rsidR="00B40B5D" w:rsidRPr="005E73DB">
        <w:rPr>
          <w:rFonts w:ascii="Helvetica" w:hAnsi="Helvetica" w:cs="Arial"/>
          <w:color w:val="auto"/>
          <w:sz w:val="24"/>
          <w:szCs w:val="24"/>
        </w:rPr>
        <w:t>Hospitalists, specialty physicians (where relevant), case managers, unit nurse managers, clinical nurse specialists, social workers and pharmacists are expected to attend.</w:t>
      </w:r>
    </w:p>
    <w:p w14:paraId="05C1A376" w14:textId="77777777" w:rsidR="007D5EB1" w:rsidRPr="005E73DB" w:rsidRDefault="007D5EB1" w:rsidP="005E73DB">
      <w:pPr>
        <w:spacing w:line="480" w:lineRule="auto"/>
        <w:ind w:left="60"/>
        <w:rPr>
          <w:rFonts w:ascii="Helvetica" w:hAnsi="Helvetica" w:cs="Arial"/>
          <w:color w:val="auto"/>
          <w:sz w:val="24"/>
          <w:szCs w:val="24"/>
        </w:rPr>
      </w:pPr>
    </w:p>
    <w:p w14:paraId="70A88B2E" w14:textId="53F09DA4" w:rsidR="007D5EB1" w:rsidRPr="005E73DB" w:rsidRDefault="007D5EB1" w:rsidP="005E73DB">
      <w:pPr>
        <w:spacing w:line="480" w:lineRule="auto"/>
        <w:ind w:left="60"/>
        <w:rPr>
          <w:rFonts w:ascii="Helvetica" w:hAnsi="Helvetica" w:cs="Arial"/>
          <w:color w:val="auto"/>
          <w:sz w:val="24"/>
          <w:szCs w:val="24"/>
        </w:rPr>
      </w:pPr>
      <w:r w:rsidRPr="005E73DB">
        <w:rPr>
          <w:rFonts w:ascii="Helvetica" w:hAnsi="Helvetica" w:cs="Arial"/>
          <w:b/>
          <w:color w:val="auto"/>
          <w:sz w:val="24"/>
          <w:szCs w:val="24"/>
        </w:rPr>
        <w:t xml:space="preserve">Weekly patient satisfaction rounding: </w:t>
      </w:r>
      <w:r w:rsidRPr="005E73DB">
        <w:rPr>
          <w:rFonts w:ascii="Helvetica" w:hAnsi="Helvetica" w:cs="Arial"/>
          <w:color w:val="auto"/>
          <w:sz w:val="24"/>
          <w:szCs w:val="24"/>
        </w:rPr>
        <w:t xml:space="preserve">The unit’s nurse manager and physician leader conduct weekly satisfaction rounds on patients. </w:t>
      </w:r>
      <w:r w:rsidR="00EF0795" w:rsidRPr="005E73DB">
        <w:rPr>
          <w:rFonts w:ascii="Helvetica" w:hAnsi="Helvetica" w:cs="Arial"/>
          <w:color w:val="auto"/>
          <w:sz w:val="24"/>
          <w:szCs w:val="24"/>
        </w:rPr>
        <w:t>Patients whose mentation is altered (and there is no family member present)</w:t>
      </w:r>
      <w:r w:rsidR="008F0397" w:rsidRPr="005E73DB">
        <w:rPr>
          <w:rFonts w:ascii="Helvetica" w:hAnsi="Helvetica" w:cs="Arial"/>
          <w:color w:val="auto"/>
          <w:sz w:val="24"/>
          <w:szCs w:val="24"/>
        </w:rPr>
        <w:t xml:space="preserve"> or who are belligerent are excluded.</w:t>
      </w:r>
      <w:r w:rsidR="00EF0795" w:rsidRPr="005E73DB">
        <w:rPr>
          <w:rFonts w:ascii="Helvetica" w:hAnsi="Helvetica" w:cs="Arial"/>
          <w:color w:val="auto"/>
          <w:sz w:val="24"/>
          <w:szCs w:val="24"/>
        </w:rPr>
        <w:t xml:space="preserve"> </w:t>
      </w:r>
      <w:r w:rsidRPr="005E73DB">
        <w:rPr>
          <w:rFonts w:ascii="Helvetica" w:hAnsi="Helvetica" w:cs="Arial"/>
          <w:color w:val="auto"/>
          <w:sz w:val="24"/>
          <w:szCs w:val="24"/>
        </w:rPr>
        <w:t>The conversation is open</w:t>
      </w:r>
      <w:r w:rsidR="002A7199" w:rsidRPr="005E73DB">
        <w:rPr>
          <w:rFonts w:ascii="Helvetica" w:hAnsi="Helvetica" w:cs="Arial"/>
          <w:color w:val="auto"/>
          <w:sz w:val="24"/>
          <w:szCs w:val="24"/>
        </w:rPr>
        <w:t>-</w:t>
      </w:r>
      <w:r w:rsidR="008F0397" w:rsidRPr="005E73DB">
        <w:rPr>
          <w:rFonts w:ascii="Helvetica" w:hAnsi="Helvetica" w:cs="Arial"/>
          <w:color w:val="auto"/>
          <w:sz w:val="24"/>
          <w:szCs w:val="24"/>
        </w:rPr>
        <w:t>ended and avoids ‘quizzing’ patients</w:t>
      </w:r>
      <w:r w:rsidRPr="005E73DB">
        <w:rPr>
          <w:rFonts w:ascii="Helvetica" w:hAnsi="Helvetica" w:cs="Arial"/>
          <w:color w:val="auto"/>
          <w:sz w:val="24"/>
          <w:szCs w:val="24"/>
        </w:rPr>
        <w:t>.</w:t>
      </w:r>
      <w:r w:rsidR="008F0397" w:rsidRPr="005E73DB">
        <w:rPr>
          <w:rFonts w:ascii="Helvetica" w:hAnsi="Helvetica" w:cs="Arial"/>
          <w:color w:val="auto"/>
          <w:sz w:val="24"/>
          <w:szCs w:val="24"/>
        </w:rPr>
        <w:t xml:space="preserve"> The unit leaders are expected to reflect on the information garnered </w:t>
      </w:r>
      <w:r w:rsidR="008F0397" w:rsidRPr="005E73DB">
        <w:rPr>
          <w:rFonts w:ascii="Helvetica" w:hAnsi="Helvetica" w:cs="Arial"/>
          <w:color w:val="auto"/>
          <w:sz w:val="24"/>
          <w:szCs w:val="24"/>
        </w:rPr>
        <w:lastRenderedPageBreak/>
        <w:t xml:space="preserve">with a focus on actionable information. If </w:t>
      </w:r>
      <w:r w:rsidR="002A7199" w:rsidRPr="005E73DB">
        <w:rPr>
          <w:rFonts w:ascii="Helvetica" w:hAnsi="Helvetica" w:cs="Arial"/>
          <w:color w:val="auto"/>
          <w:sz w:val="24"/>
          <w:szCs w:val="24"/>
        </w:rPr>
        <w:t>a patient identifies an issue</w:t>
      </w:r>
      <w:r w:rsidR="008F0397" w:rsidRPr="005E73DB">
        <w:rPr>
          <w:rFonts w:ascii="Helvetica" w:hAnsi="Helvetica" w:cs="Arial"/>
          <w:color w:val="auto"/>
          <w:sz w:val="24"/>
          <w:szCs w:val="24"/>
        </w:rPr>
        <w:t xml:space="preserve"> the leaders are advised to </w:t>
      </w:r>
      <w:r w:rsidR="008F0397" w:rsidRPr="005E73DB">
        <w:rPr>
          <w:rFonts w:ascii="Helvetica" w:hAnsi="Helvetica" w:cs="Arial"/>
          <w:b/>
          <w:color w:val="auto"/>
          <w:sz w:val="24"/>
          <w:szCs w:val="24"/>
        </w:rPr>
        <w:t>a</w:t>
      </w:r>
      <w:r w:rsidR="008F0397" w:rsidRPr="005E73DB">
        <w:rPr>
          <w:rFonts w:ascii="Helvetica" w:hAnsi="Helvetica" w:cs="Arial"/>
          <w:color w:val="auto"/>
          <w:sz w:val="24"/>
          <w:szCs w:val="24"/>
        </w:rPr>
        <w:t xml:space="preserve">pologize, </w:t>
      </w:r>
      <w:r w:rsidR="008F0397" w:rsidRPr="005E73DB">
        <w:rPr>
          <w:rFonts w:ascii="Helvetica" w:hAnsi="Helvetica" w:cs="Arial"/>
          <w:b/>
          <w:color w:val="auto"/>
          <w:sz w:val="24"/>
          <w:szCs w:val="24"/>
        </w:rPr>
        <w:t>c</w:t>
      </w:r>
      <w:r w:rsidR="008F0397" w:rsidRPr="005E73DB">
        <w:rPr>
          <w:rFonts w:ascii="Helvetica" w:hAnsi="Helvetica" w:cs="Arial"/>
          <w:color w:val="auto"/>
          <w:sz w:val="24"/>
          <w:szCs w:val="24"/>
        </w:rPr>
        <w:t xml:space="preserve">orrect, </w:t>
      </w:r>
      <w:r w:rsidR="008F0397" w:rsidRPr="005E73DB">
        <w:rPr>
          <w:rFonts w:ascii="Helvetica" w:hAnsi="Helvetica" w:cs="Arial"/>
          <w:b/>
          <w:color w:val="auto"/>
          <w:sz w:val="24"/>
          <w:szCs w:val="24"/>
        </w:rPr>
        <w:t>t</w:t>
      </w:r>
      <w:r w:rsidR="008F0397" w:rsidRPr="005E73DB">
        <w:rPr>
          <w:rFonts w:ascii="Helvetica" w:hAnsi="Helvetica" w:cs="Arial"/>
          <w:color w:val="auto"/>
          <w:sz w:val="24"/>
          <w:szCs w:val="24"/>
        </w:rPr>
        <w:t xml:space="preserve">ake action, </w:t>
      </w:r>
      <w:r w:rsidR="008F0397" w:rsidRPr="005E73DB">
        <w:rPr>
          <w:rFonts w:ascii="Helvetica" w:hAnsi="Helvetica" w:cs="Arial"/>
          <w:b/>
          <w:color w:val="auto"/>
          <w:sz w:val="24"/>
          <w:szCs w:val="24"/>
        </w:rPr>
        <w:t>l</w:t>
      </w:r>
      <w:r w:rsidR="008F0397" w:rsidRPr="005E73DB">
        <w:rPr>
          <w:rFonts w:ascii="Helvetica" w:hAnsi="Helvetica" w:cs="Arial"/>
          <w:color w:val="auto"/>
          <w:sz w:val="24"/>
          <w:szCs w:val="24"/>
        </w:rPr>
        <w:t xml:space="preserve">isten, </w:t>
      </w:r>
      <w:r w:rsidR="008F0397" w:rsidRPr="005E73DB">
        <w:rPr>
          <w:rFonts w:ascii="Helvetica" w:hAnsi="Helvetica" w:cs="Arial"/>
          <w:b/>
          <w:color w:val="auto"/>
          <w:sz w:val="24"/>
          <w:szCs w:val="24"/>
        </w:rPr>
        <w:t>e</w:t>
      </w:r>
      <w:r w:rsidR="008F0397" w:rsidRPr="005E73DB">
        <w:rPr>
          <w:rFonts w:ascii="Helvetica" w:hAnsi="Helvetica" w:cs="Arial"/>
          <w:color w:val="auto"/>
          <w:sz w:val="24"/>
          <w:szCs w:val="24"/>
        </w:rPr>
        <w:t xml:space="preserve">mpathize, </w:t>
      </w:r>
      <w:r w:rsidR="008F0397" w:rsidRPr="005E73DB">
        <w:rPr>
          <w:rFonts w:ascii="Helvetica" w:hAnsi="Helvetica" w:cs="Arial"/>
          <w:b/>
          <w:color w:val="auto"/>
          <w:sz w:val="24"/>
          <w:szCs w:val="24"/>
        </w:rPr>
        <w:t>a</w:t>
      </w:r>
      <w:r w:rsidR="008F0397" w:rsidRPr="005E73DB">
        <w:rPr>
          <w:rFonts w:ascii="Helvetica" w:hAnsi="Helvetica" w:cs="Arial"/>
          <w:color w:val="auto"/>
          <w:sz w:val="24"/>
          <w:szCs w:val="24"/>
        </w:rPr>
        <w:t xml:space="preserve">pologize without placing blame, </w:t>
      </w:r>
      <w:r w:rsidR="008F0397" w:rsidRPr="005E73DB">
        <w:rPr>
          <w:rFonts w:ascii="Helvetica" w:hAnsi="Helvetica" w:cs="Arial"/>
          <w:b/>
          <w:color w:val="auto"/>
          <w:sz w:val="24"/>
          <w:szCs w:val="24"/>
        </w:rPr>
        <w:t>r</w:t>
      </w:r>
      <w:r w:rsidR="008F0397" w:rsidRPr="005E73DB">
        <w:rPr>
          <w:rFonts w:ascii="Helvetica" w:hAnsi="Helvetica" w:cs="Arial"/>
          <w:color w:val="auto"/>
          <w:sz w:val="24"/>
          <w:szCs w:val="24"/>
        </w:rPr>
        <w:t xml:space="preserve">espect and </w:t>
      </w:r>
      <w:r w:rsidR="008F0397" w:rsidRPr="005E73DB">
        <w:rPr>
          <w:rFonts w:ascii="Helvetica" w:hAnsi="Helvetica" w:cs="Arial"/>
          <w:b/>
          <w:color w:val="auto"/>
          <w:sz w:val="24"/>
          <w:szCs w:val="24"/>
        </w:rPr>
        <w:t>n</w:t>
      </w:r>
      <w:r w:rsidR="003E6AC8">
        <w:rPr>
          <w:rFonts w:ascii="Helvetica" w:hAnsi="Helvetica" w:cs="Arial"/>
          <w:color w:val="auto"/>
          <w:sz w:val="24"/>
          <w:szCs w:val="24"/>
        </w:rPr>
        <w:t>egotiate</w:t>
      </w:r>
      <w:r w:rsidR="008F0397" w:rsidRPr="005E73DB">
        <w:rPr>
          <w:rFonts w:ascii="Helvetica" w:hAnsi="Helvetica" w:cs="Arial"/>
          <w:color w:val="auto"/>
          <w:sz w:val="24"/>
          <w:szCs w:val="24"/>
        </w:rPr>
        <w:t xml:space="preserve"> (</w:t>
      </w:r>
      <w:r w:rsidR="002A7199" w:rsidRPr="005E73DB">
        <w:rPr>
          <w:rFonts w:ascii="Helvetica" w:hAnsi="Helvetica" w:cs="Arial"/>
          <w:color w:val="auto"/>
          <w:sz w:val="24"/>
          <w:szCs w:val="24"/>
        </w:rPr>
        <w:t>ACT &amp; LEARN)</w:t>
      </w:r>
      <w:r w:rsidR="000A7B5F" w:rsidRPr="005E73DB">
        <w:rPr>
          <w:rFonts w:ascii="Helvetica" w:hAnsi="Helvetica" w:cs="Arial"/>
          <w:color w:val="auto"/>
          <w:sz w:val="24"/>
          <w:szCs w:val="24"/>
        </w:rPr>
        <w:t>. These rounds are more real-time feedback that supplement the information obtained through post discharge patient satisfaction surveys.</w:t>
      </w:r>
    </w:p>
    <w:p w14:paraId="0CF04F16" w14:textId="77777777" w:rsidR="007D5EB1" w:rsidRPr="005E73DB" w:rsidRDefault="007D5EB1" w:rsidP="005E73DB">
      <w:pPr>
        <w:spacing w:line="480" w:lineRule="auto"/>
        <w:rPr>
          <w:rFonts w:ascii="Helvetica" w:hAnsi="Helvetica" w:cs="Arial"/>
          <w:color w:val="auto"/>
          <w:sz w:val="24"/>
          <w:szCs w:val="24"/>
        </w:rPr>
      </w:pPr>
    </w:p>
    <w:p w14:paraId="7A16BDB4" w14:textId="77777777" w:rsidR="007D5EB1" w:rsidRPr="005E73DB" w:rsidRDefault="007D5EB1" w:rsidP="005E73DB">
      <w:pPr>
        <w:pStyle w:val="ListParagraph"/>
        <w:numPr>
          <w:ilvl w:val="0"/>
          <w:numId w:val="2"/>
        </w:numPr>
        <w:spacing w:line="480" w:lineRule="auto"/>
        <w:rPr>
          <w:rFonts w:ascii="Helvetica" w:hAnsi="Helvetica" w:cs="Arial"/>
          <w:color w:val="auto"/>
          <w:sz w:val="24"/>
          <w:szCs w:val="24"/>
        </w:rPr>
      </w:pPr>
      <w:r w:rsidRPr="005E73DB">
        <w:rPr>
          <w:rFonts w:ascii="Helvetica" w:hAnsi="Helvetica" w:cs="Arial"/>
          <w:b/>
          <w:color w:val="auto"/>
          <w:sz w:val="24"/>
          <w:szCs w:val="24"/>
        </w:rPr>
        <w:t>Providing Leadership:</w:t>
      </w:r>
      <w:r w:rsidRPr="005E73DB">
        <w:rPr>
          <w:rFonts w:ascii="Helvetica" w:hAnsi="Helvetica" w:cs="Arial"/>
          <w:color w:val="auto"/>
          <w:sz w:val="24"/>
          <w:szCs w:val="24"/>
        </w:rPr>
        <w:t xml:space="preserve"> </w:t>
      </w:r>
    </w:p>
    <w:p w14:paraId="1BE87C05" w14:textId="0AE9EC8E" w:rsidR="00155505" w:rsidRDefault="00E831D5" w:rsidP="005E73DB">
      <w:pPr>
        <w:spacing w:line="480" w:lineRule="auto"/>
        <w:rPr>
          <w:rFonts w:ascii="Helvetica" w:hAnsi="Helvetica" w:cs="Arial"/>
          <w:color w:val="auto"/>
          <w:sz w:val="24"/>
          <w:szCs w:val="24"/>
        </w:rPr>
      </w:pPr>
      <w:r w:rsidRPr="005E73DB">
        <w:rPr>
          <w:rFonts w:ascii="Helvetica" w:hAnsi="Helvetica" w:cs="Arial"/>
          <w:color w:val="auto"/>
          <w:sz w:val="24"/>
          <w:szCs w:val="24"/>
        </w:rPr>
        <w:t xml:space="preserve"> H</w:t>
      </w:r>
      <w:r w:rsidR="003E6AC8">
        <w:rPr>
          <w:rFonts w:ascii="Helvetica" w:hAnsi="Helvetica" w:cs="Arial"/>
          <w:color w:val="auto"/>
          <w:sz w:val="24"/>
          <w:szCs w:val="24"/>
        </w:rPr>
        <w:t>ospitalist and</w:t>
      </w:r>
      <w:r w:rsidR="007D5EB1" w:rsidRPr="005E73DB">
        <w:rPr>
          <w:rFonts w:ascii="Helvetica" w:hAnsi="Helvetica" w:cs="Arial"/>
          <w:color w:val="auto"/>
          <w:sz w:val="24"/>
          <w:szCs w:val="24"/>
        </w:rPr>
        <w:t xml:space="preserve"> specialty leaders are committed to serve each unit for at least one year as a resource for both medical </w:t>
      </w:r>
      <w:r w:rsidR="000A7B5F" w:rsidRPr="005E73DB">
        <w:rPr>
          <w:rFonts w:ascii="Helvetica" w:hAnsi="Helvetica" w:cs="Arial"/>
          <w:color w:val="auto"/>
          <w:sz w:val="24"/>
          <w:szCs w:val="24"/>
        </w:rPr>
        <w:t xml:space="preserve">and operational problem solving. </w:t>
      </w:r>
      <w:r w:rsidRPr="005E73DB">
        <w:rPr>
          <w:rFonts w:ascii="Helvetica" w:hAnsi="Helvetica" w:cs="Arial"/>
          <w:color w:val="auto"/>
          <w:sz w:val="24"/>
          <w:szCs w:val="24"/>
        </w:rPr>
        <w:t xml:space="preserve">General medical units only have a hospitalist physician leader while specialty units have both a hospitalist and the specialty represented. </w:t>
      </w:r>
      <w:r w:rsidR="007D5EB1" w:rsidRPr="005E73DB">
        <w:rPr>
          <w:rFonts w:ascii="Helvetica" w:hAnsi="Helvetica" w:cs="Arial"/>
          <w:color w:val="auto"/>
          <w:sz w:val="24"/>
          <w:szCs w:val="24"/>
        </w:rPr>
        <w:t xml:space="preserve">The leader stays closely connected with the unit’s </w:t>
      </w:r>
      <w:r w:rsidRPr="005E73DB">
        <w:rPr>
          <w:rFonts w:ascii="Helvetica" w:hAnsi="Helvetica" w:cs="Arial"/>
          <w:color w:val="auto"/>
          <w:sz w:val="24"/>
          <w:szCs w:val="24"/>
        </w:rPr>
        <w:t xml:space="preserve">nurse managers, other leaders and other physicians on the unit. </w:t>
      </w:r>
      <w:r w:rsidR="007D5EB1" w:rsidRPr="005E73DB">
        <w:rPr>
          <w:rFonts w:ascii="Helvetica" w:hAnsi="Helvetica" w:cs="Arial"/>
          <w:color w:val="auto"/>
          <w:sz w:val="24"/>
          <w:szCs w:val="24"/>
        </w:rPr>
        <w:t>I</w:t>
      </w:r>
      <w:r w:rsidR="00CC58A2">
        <w:rPr>
          <w:rFonts w:ascii="Helvetica" w:hAnsi="Helvetica" w:cs="Arial"/>
          <w:color w:val="auto"/>
          <w:sz w:val="24"/>
          <w:szCs w:val="24"/>
        </w:rPr>
        <w:t>n addition to day-to</w:t>
      </w:r>
      <w:r w:rsidR="007D5EB1" w:rsidRPr="005E73DB">
        <w:rPr>
          <w:rFonts w:ascii="Helvetica" w:hAnsi="Helvetica" w:cs="Arial"/>
          <w:color w:val="auto"/>
          <w:sz w:val="24"/>
          <w:szCs w:val="24"/>
        </w:rPr>
        <w:t>-day troubleshooting, the leader is responsibl</w:t>
      </w:r>
      <w:r w:rsidRPr="005E73DB">
        <w:rPr>
          <w:rFonts w:ascii="Helvetica" w:hAnsi="Helvetica" w:cs="Arial"/>
          <w:color w:val="auto"/>
          <w:sz w:val="24"/>
          <w:szCs w:val="24"/>
        </w:rPr>
        <w:t xml:space="preserve">e for monitoring outcome trends including reviewing </w:t>
      </w:r>
      <w:r w:rsidR="00C15BB7" w:rsidRPr="005E73DB">
        <w:rPr>
          <w:rFonts w:ascii="Helvetica" w:hAnsi="Helvetica" w:cs="Arial"/>
          <w:color w:val="auto"/>
          <w:sz w:val="24"/>
          <w:szCs w:val="24"/>
        </w:rPr>
        <w:t xml:space="preserve">the monthly unit-level data, participating in quality improvement efforts and leading the daily huddle. </w:t>
      </w:r>
      <w:r w:rsidR="007D5EB1" w:rsidRPr="005E73DB">
        <w:rPr>
          <w:rFonts w:ascii="Helvetica" w:hAnsi="Helvetica" w:cs="Arial"/>
          <w:color w:val="auto"/>
          <w:sz w:val="24"/>
          <w:szCs w:val="24"/>
        </w:rPr>
        <w:t xml:space="preserve">There is currently no stipend, training or other incentive offered for the role. </w:t>
      </w:r>
    </w:p>
    <w:p w14:paraId="36A89657" w14:textId="77777777" w:rsidR="00CF1093" w:rsidRDefault="00CF1093" w:rsidP="005E73DB">
      <w:pPr>
        <w:spacing w:line="480" w:lineRule="auto"/>
        <w:rPr>
          <w:rFonts w:ascii="Helvetica" w:hAnsi="Helvetica" w:cs="Arial"/>
          <w:color w:val="auto"/>
          <w:sz w:val="24"/>
          <w:szCs w:val="24"/>
        </w:rPr>
      </w:pPr>
    </w:p>
    <w:p w14:paraId="6BFA8CC5" w14:textId="76BB49DB" w:rsidR="00CF1093" w:rsidRDefault="009622DF" w:rsidP="005E73DB">
      <w:pPr>
        <w:spacing w:line="480" w:lineRule="auto"/>
        <w:rPr>
          <w:rFonts w:ascii="Helvetica" w:hAnsi="Helvetica" w:cs="Arial"/>
          <w:b/>
          <w:color w:val="auto"/>
          <w:sz w:val="24"/>
          <w:szCs w:val="24"/>
        </w:rPr>
      </w:pPr>
      <w:r>
        <w:rPr>
          <w:rFonts w:ascii="Helvetica" w:hAnsi="Helvetica" w:cs="Arial"/>
          <w:b/>
          <w:color w:val="auto"/>
          <w:sz w:val="24"/>
          <w:szCs w:val="24"/>
        </w:rPr>
        <w:t>Implementation</w:t>
      </w:r>
      <w:r w:rsidR="00CF1093" w:rsidRPr="00CF1093">
        <w:rPr>
          <w:rFonts w:ascii="Helvetica" w:hAnsi="Helvetica" w:cs="Arial"/>
          <w:b/>
          <w:color w:val="auto"/>
          <w:sz w:val="24"/>
          <w:szCs w:val="24"/>
        </w:rPr>
        <w:t xml:space="preserve"> and the role of the ACT pr</w:t>
      </w:r>
      <w:bookmarkStart w:id="0" w:name="_GoBack"/>
      <w:bookmarkEnd w:id="0"/>
      <w:r w:rsidR="00CF1093" w:rsidRPr="00CF1093">
        <w:rPr>
          <w:rFonts w:ascii="Helvetica" w:hAnsi="Helvetica" w:cs="Arial"/>
          <w:b/>
          <w:color w:val="auto"/>
          <w:sz w:val="24"/>
          <w:szCs w:val="24"/>
        </w:rPr>
        <w:t>ogram director</w:t>
      </w:r>
      <w:r w:rsidR="00CF1093">
        <w:rPr>
          <w:rFonts w:ascii="Helvetica" w:hAnsi="Helvetica" w:cs="Arial"/>
          <w:b/>
          <w:color w:val="auto"/>
          <w:sz w:val="24"/>
          <w:szCs w:val="24"/>
        </w:rPr>
        <w:t>:</w:t>
      </w:r>
    </w:p>
    <w:p w14:paraId="24BF2928" w14:textId="6FD69CBA" w:rsidR="00CF1093" w:rsidRPr="00CF1093" w:rsidRDefault="00CF1093" w:rsidP="005E73DB">
      <w:pPr>
        <w:spacing w:line="480" w:lineRule="auto"/>
        <w:rPr>
          <w:rFonts w:ascii="Helvetica" w:hAnsi="Helvetica" w:cs="Arial"/>
          <w:color w:val="auto"/>
          <w:sz w:val="24"/>
          <w:szCs w:val="24"/>
        </w:rPr>
      </w:pPr>
      <w:r>
        <w:rPr>
          <w:rFonts w:ascii="Helvetica" w:hAnsi="Helvetica" w:cs="Arial"/>
          <w:color w:val="auto"/>
          <w:sz w:val="24"/>
          <w:szCs w:val="24"/>
        </w:rPr>
        <w:t>The Methodist Hospital Executive Leadership team recognized that the care provided in the hospital was fragmented, lacked accountability and resulted in large variations in clinical practice. The conceptual framework of the ACT emerged to both improve the</w:t>
      </w:r>
      <w:r w:rsidR="00145488">
        <w:rPr>
          <w:rFonts w:ascii="Helvetica" w:hAnsi="Helvetica" w:cs="Arial"/>
          <w:color w:val="auto"/>
          <w:sz w:val="24"/>
          <w:szCs w:val="24"/>
        </w:rPr>
        <w:t xml:space="preserve"> quality of care delivered and contain costs</w:t>
      </w:r>
      <w:r>
        <w:rPr>
          <w:rFonts w:ascii="Helvetica" w:hAnsi="Helvetica" w:cs="Arial"/>
          <w:color w:val="auto"/>
          <w:sz w:val="24"/>
          <w:szCs w:val="24"/>
        </w:rPr>
        <w:t>. A pilot unit was formed in the card</w:t>
      </w:r>
      <w:r w:rsidR="004153F9">
        <w:rPr>
          <w:rFonts w:ascii="Helvetica" w:hAnsi="Helvetica" w:cs="Arial"/>
          <w:color w:val="auto"/>
          <w:sz w:val="24"/>
          <w:szCs w:val="24"/>
        </w:rPr>
        <w:t xml:space="preserve">iovascular surgery </w:t>
      </w:r>
      <w:proofErr w:type="gramStart"/>
      <w:r w:rsidR="004153F9">
        <w:rPr>
          <w:rFonts w:ascii="Helvetica" w:hAnsi="Helvetica" w:cs="Arial"/>
          <w:color w:val="auto"/>
          <w:sz w:val="24"/>
          <w:szCs w:val="24"/>
        </w:rPr>
        <w:t>ward</w:t>
      </w:r>
      <w:proofErr w:type="gramEnd"/>
      <w:r w:rsidR="004153F9">
        <w:rPr>
          <w:rFonts w:ascii="Helvetica" w:hAnsi="Helvetica" w:cs="Arial"/>
          <w:color w:val="auto"/>
          <w:sz w:val="24"/>
          <w:szCs w:val="24"/>
        </w:rPr>
        <w:t xml:space="preserve"> as there</w:t>
      </w:r>
      <w:r>
        <w:rPr>
          <w:rFonts w:ascii="Helvetica" w:hAnsi="Helvetica" w:cs="Arial"/>
          <w:color w:val="auto"/>
          <w:sz w:val="24"/>
          <w:szCs w:val="24"/>
        </w:rPr>
        <w:t xml:space="preserve"> was strong support from the specialty team</w:t>
      </w:r>
      <w:r w:rsidR="004153F9">
        <w:rPr>
          <w:rFonts w:ascii="Helvetica" w:hAnsi="Helvetica" w:cs="Arial"/>
          <w:color w:val="auto"/>
          <w:sz w:val="24"/>
          <w:szCs w:val="24"/>
        </w:rPr>
        <w:t xml:space="preserve"> there</w:t>
      </w:r>
      <w:r>
        <w:rPr>
          <w:rFonts w:ascii="Helvetica" w:hAnsi="Helvetica" w:cs="Arial"/>
          <w:color w:val="auto"/>
          <w:sz w:val="24"/>
          <w:szCs w:val="24"/>
        </w:rPr>
        <w:t xml:space="preserve">. The successes of that unit were shared with the other </w:t>
      </w:r>
      <w:proofErr w:type="gramStart"/>
      <w:r>
        <w:rPr>
          <w:rFonts w:ascii="Helvetica" w:hAnsi="Helvetica" w:cs="Arial"/>
          <w:color w:val="auto"/>
          <w:sz w:val="24"/>
          <w:szCs w:val="24"/>
        </w:rPr>
        <w:t>units,</w:t>
      </w:r>
      <w:proofErr w:type="gramEnd"/>
      <w:r>
        <w:rPr>
          <w:rFonts w:ascii="Helvetica" w:hAnsi="Helvetica" w:cs="Arial"/>
          <w:color w:val="auto"/>
          <w:sz w:val="24"/>
          <w:szCs w:val="24"/>
        </w:rPr>
        <w:t xml:space="preserve"> specialists and hospitalists which helped the model gain traction. The interdisciplinary teams (including case management and pharmacy) were approached to restructure their workflow geographically. This restructuring was viewed favorably both because of the results of the pilot unit and as it provided improved efficiency for the </w:t>
      </w:r>
      <w:r w:rsidR="004153F9">
        <w:rPr>
          <w:rFonts w:ascii="Helvetica" w:hAnsi="Helvetica" w:cs="Arial"/>
          <w:color w:val="auto"/>
          <w:sz w:val="24"/>
          <w:szCs w:val="24"/>
        </w:rPr>
        <w:t>workforce</w:t>
      </w:r>
      <w:r w:rsidR="00145488">
        <w:rPr>
          <w:rFonts w:ascii="Helvetica" w:hAnsi="Helvetica" w:cs="Arial"/>
          <w:color w:val="auto"/>
          <w:sz w:val="24"/>
          <w:szCs w:val="24"/>
        </w:rPr>
        <w:t xml:space="preserve"> by eliminating commuting between units and consolidating the number of physicians they had to communicate with</w:t>
      </w:r>
      <w:r w:rsidR="004153F9">
        <w:rPr>
          <w:rFonts w:ascii="Helvetica" w:hAnsi="Helvetica" w:cs="Arial"/>
          <w:color w:val="auto"/>
          <w:sz w:val="24"/>
          <w:szCs w:val="24"/>
        </w:rPr>
        <w:t>. Once the interdisciplinary team was unit based, the hospitalist teams followed. Concomitantl</w:t>
      </w:r>
      <w:r w:rsidR="00145488">
        <w:rPr>
          <w:rFonts w:ascii="Helvetica" w:hAnsi="Helvetica" w:cs="Arial"/>
          <w:color w:val="auto"/>
          <w:sz w:val="24"/>
          <w:szCs w:val="24"/>
        </w:rPr>
        <w:t xml:space="preserve">y, the data dashboard was </w:t>
      </w:r>
      <w:r w:rsidR="004153F9">
        <w:rPr>
          <w:rFonts w:ascii="Helvetica" w:hAnsi="Helvetica" w:cs="Arial"/>
          <w:color w:val="auto"/>
          <w:sz w:val="24"/>
          <w:szCs w:val="24"/>
        </w:rPr>
        <w:t xml:space="preserve">developed. The ACT program director’s role included rounding on units to resolve barriers to the huddle, bedside rounding and communication between practitioners. </w:t>
      </w:r>
      <w:r w:rsidR="00145488">
        <w:rPr>
          <w:rFonts w:ascii="Helvetica" w:hAnsi="Helvetica" w:cs="Arial"/>
          <w:color w:val="auto"/>
          <w:sz w:val="24"/>
          <w:szCs w:val="24"/>
        </w:rPr>
        <w:t>In addition to day-to-day problem solving, t</w:t>
      </w:r>
      <w:r w:rsidR="004153F9">
        <w:rPr>
          <w:rFonts w:ascii="Helvetica" w:hAnsi="Helvetica" w:cs="Arial"/>
          <w:color w:val="auto"/>
          <w:sz w:val="24"/>
          <w:szCs w:val="24"/>
        </w:rPr>
        <w:t>he prog</w:t>
      </w:r>
      <w:r w:rsidR="009B49DE">
        <w:rPr>
          <w:rFonts w:ascii="Helvetica" w:hAnsi="Helvetica" w:cs="Arial"/>
          <w:color w:val="auto"/>
          <w:sz w:val="24"/>
          <w:szCs w:val="24"/>
        </w:rPr>
        <w:t>ram director served as a reminder of</w:t>
      </w:r>
      <w:r w:rsidR="004153F9">
        <w:rPr>
          <w:rFonts w:ascii="Helvetica" w:hAnsi="Helvetica" w:cs="Arial"/>
          <w:color w:val="auto"/>
          <w:sz w:val="24"/>
          <w:szCs w:val="24"/>
        </w:rPr>
        <w:t xml:space="preserve"> the commitment of the executive leadership team </w:t>
      </w:r>
      <w:r w:rsidR="009B49DE">
        <w:rPr>
          <w:rFonts w:ascii="Helvetica" w:hAnsi="Helvetica" w:cs="Arial"/>
          <w:color w:val="auto"/>
          <w:sz w:val="24"/>
          <w:szCs w:val="24"/>
        </w:rPr>
        <w:t>to the success of the model</w:t>
      </w:r>
      <w:r w:rsidR="00145488">
        <w:rPr>
          <w:rFonts w:ascii="Helvetica" w:hAnsi="Helvetica" w:cs="Arial"/>
          <w:color w:val="auto"/>
          <w:sz w:val="24"/>
          <w:szCs w:val="24"/>
        </w:rPr>
        <w:t xml:space="preserve"> and as a resource for the new unit leaders.</w:t>
      </w:r>
      <w:r w:rsidR="004153F9">
        <w:rPr>
          <w:rFonts w:ascii="Helvetica" w:hAnsi="Helvetica" w:cs="Arial"/>
          <w:color w:val="auto"/>
          <w:sz w:val="24"/>
          <w:szCs w:val="24"/>
        </w:rPr>
        <w:t xml:space="preserve"> </w:t>
      </w:r>
      <w:r w:rsidR="00145488">
        <w:rPr>
          <w:rFonts w:ascii="Helvetica" w:hAnsi="Helvetica" w:cs="Arial"/>
          <w:color w:val="auto"/>
          <w:sz w:val="24"/>
          <w:szCs w:val="24"/>
        </w:rPr>
        <w:t>The program director also collated outcome data and distributed it to the units and helped expand the model to the critical care units.</w:t>
      </w:r>
    </w:p>
    <w:p w14:paraId="137904F0" w14:textId="77777777" w:rsidR="00CF1093" w:rsidRPr="00CF1093" w:rsidRDefault="00CF1093" w:rsidP="005E73DB">
      <w:pPr>
        <w:spacing w:line="480" w:lineRule="auto"/>
        <w:rPr>
          <w:rFonts w:ascii="Helvetica" w:hAnsi="Helvetica" w:cs="Arial"/>
          <w:color w:val="auto"/>
          <w:sz w:val="24"/>
          <w:szCs w:val="24"/>
        </w:rPr>
      </w:pPr>
    </w:p>
    <w:sectPr w:rsidR="00CF1093" w:rsidRPr="00CF1093" w:rsidSect="001555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0A8"/>
    <w:multiLevelType w:val="multilevel"/>
    <w:tmpl w:val="00003EAC"/>
    <w:styleLink w:val="Bullet"/>
    <w:lvl w:ilvl="0">
      <w:start w:val="1"/>
      <w:numFmt w:val="bullet"/>
      <w:lvlText w:val="•"/>
      <w:lvlJc w:val="left"/>
      <w:pPr>
        <w:tabs>
          <w:tab w:val="num" w:pos="196"/>
        </w:tabs>
        <w:ind w:left="196" w:hanging="196"/>
      </w:pPr>
      <w:rPr>
        <w:position w:val="-2"/>
        <w:sz w:val="24"/>
        <w:szCs w:val="24"/>
      </w:rPr>
    </w:lvl>
    <w:lvl w:ilvl="1">
      <w:numFmt w:val="bullet"/>
      <w:lvlText w:val="•"/>
      <w:lvlJc w:val="left"/>
      <w:pPr>
        <w:tabs>
          <w:tab w:val="num" w:pos="376"/>
        </w:tabs>
        <w:ind w:left="376" w:hanging="196"/>
      </w:pPr>
      <w:rPr>
        <w:position w:val="-2"/>
        <w:sz w:val="22"/>
        <w:szCs w:val="22"/>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
    <w:nsid w:val="15CC6873"/>
    <w:multiLevelType w:val="multilevel"/>
    <w:tmpl w:val="9BB4E21E"/>
    <w:styleLink w:val="List2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2">
    <w:nsid w:val="1BC5002B"/>
    <w:multiLevelType w:val="multilevel"/>
    <w:tmpl w:val="1B40B1A8"/>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
    <w:nsid w:val="47EC63E3"/>
    <w:multiLevelType w:val="hybridMultilevel"/>
    <w:tmpl w:val="9042B732"/>
    <w:lvl w:ilvl="0" w:tplc="A71ECCE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CA57FF9"/>
    <w:multiLevelType w:val="multilevel"/>
    <w:tmpl w:val="B1B89612"/>
    <w:styleLink w:val="List31"/>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5">
    <w:nsid w:val="6EE81CC3"/>
    <w:multiLevelType w:val="multilevel"/>
    <w:tmpl w:val="1E52ADE0"/>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nsid w:val="76C94AA1"/>
    <w:multiLevelType w:val="hybridMultilevel"/>
    <w:tmpl w:val="85CC61D4"/>
    <w:lvl w:ilvl="0" w:tplc="2042E728">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B1"/>
    <w:rsid w:val="000A7B5F"/>
    <w:rsid w:val="00115BB4"/>
    <w:rsid w:val="00145488"/>
    <w:rsid w:val="00155505"/>
    <w:rsid w:val="00180F48"/>
    <w:rsid w:val="00220F3D"/>
    <w:rsid w:val="00266F55"/>
    <w:rsid w:val="00273C63"/>
    <w:rsid w:val="002A7199"/>
    <w:rsid w:val="003B71ED"/>
    <w:rsid w:val="003E6AC8"/>
    <w:rsid w:val="004153F9"/>
    <w:rsid w:val="00463FC5"/>
    <w:rsid w:val="00565D07"/>
    <w:rsid w:val="0058750C"/>
    <w:rsid w:val="00597465"/>
    <w:rsid w:val="005E73DB"/>
    <w:rsid w:val="00622BDD"/>
    <w:rsid w:val="007D5EB1"/>
    <w:rsid w:val="00833079"/>
    <w:rsid w:val="008F0397"/>
    <w:rsid w:val="009327A3"/>
    <w:rsid w:val="009622DF"/>
    <w:rsid w:val="009A0019"/>
    <w:rsid w:val="009B49DE"/>
    <w:rsid w:val="009B7CC3"/>
    <w:rsid w:val="00A90B7A"/>
    <w:rsid w:val="00AB324D"/>
    <w:rsid w:val="00B024B4"/>
    <w:rsid w:val="00B121C6"/>
    <w:rsid w:val="00B40B5D"/>
    <w:rsid w:val="00C15BB7"/>
    <w:rsid w:val="00CB0765"/>
    <w:rsid w:val="00CC22F9"/>
    <w:rsid w:val="00CC58A2"/>
    <w:rsid w:val="00CF1093"/>
    <w:rsid w:val="00D83D47"/>
    <w:rsid w:val="00DF71A9"/>
    <w:rsid w:val="00E475F0"/>
    <w:rsid w:val="00E831D5"/>
    <w:rsid w:val="00EF0795"/>
    <w:rsid w:val="00F04BD8"/>
    <w:rsid w:val="00F9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C8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B7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B1"/>
    <w:pPr>
      <w:ind w:left="720"/>
      <w:contextualSpacing/>
    </w:pPr>
  </w:style>
  <w:style w:type="character" w:styleId="CommentReference">
    <w:name w:val="annotation reference"/>
    <w:basedOn w:val="DefaultParagraphFont"/>
    <w:uiPriority w:val="99"/>
    <w:semiHidden/>
    <w:unhideWhenUsed/>
    <w:rsid w:val="002A7199"/>
    <w:rPr>
      <w:sz w:val="18"/>
      <w:szCs w:val="18"/>
    </w:rPr>
  </w:style>
  <w:style w:type="paragraph" w:styleId="CommentText">
    <w:name w:val="annotation text"/>
    <w:basedOn w:val="Normal"/>
    <w:link w:val="CommentTextChar"/>
    <w:uiPriority w:val="99"/>
    <w:semiHidden/>
    <w:unhideWhenUsed/>
    <w:rsid w:val="002A7199"/>
  </w:style>
  <w:style w:type="character" w:customStyle="1" w:styleId="CommentTextChar">
    <w:name w:val="Comment Text Char"/>
    <w:basedOn w:val="DefaultParagraphFont"/>
    <w:link w:val="CommentText"/>
    <w:uiPriority w:val="99"/>
    <w:semiHidden/>
    <w:rsid w:val="002A7199"/>
  </w:style>
  <w:style w:type="paragraph" w:styleId="CommentSubject">
    <w:name w:val="annotation subject"/>
    <w:basedOn w:val="CommentText"/>
    <w:next w:val="CommentText"/>
    <w:link w:val="CommentSubjectChar"/>
    <w:uiPriority w:val="99"/>
    <w:semiHidden/>
    <w:unhideWhenUsed/>
    <w:rsid w:val="002A7199"/>
    <w:rPr>
      <w:b/>
      <w:bCs/>
      <w:sz w:val="20"/>
      <w:szCs w:val="20"/>
    </w:rPr>
  </w:style>
  <w:style w:type="character" w:customStyle="1" w:styleId="CommentSubjectChar">
    <w:name w:val="Comment Subject Char"/>
    <w:basedOn w:val="CommentTextChar"/>
    <w:link w:val="CommentSubject"/>
    <w:uiPriority w:val="99"/>
    <w:semiHidden/>
    <w:rsid w:val="002A7199"/>
    <w:rPr>
      <w:b/>
      <w:bCs/>
      <w:sz w:val="20"/>
      <w:szCs w:val="20"/>
    </w:rPr>
  </w:style>
  <w:style w:type="paragraph" w:styleId="BalloonText">
    <w:name w:val="Balloon Text"/>
    <w:basedOn w:val="Normal"/>
    <w:link w:val="BalloonTextChar"/>
    <w:uiPriority w:val="99"/>
    <w:semiHidden/>
    <w:unhideWhenUsed/>
    <w:rsid w:val="002A7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199"/>
    <w:rPr>
      <w:rFonts w:ascii="Lucida Grande" w:hAnsi="Lucida Grande" w:cs="Lucida Grande"/>
      <w:sz w:val="18"/>
      <w:szCs w:val="18"/>
    </w:rPr>
  </w:style>
  <w:style w:type="numbering" w:customStyle="1" w:styleId="List0">
    <w:name w:val="List 0"/>
    <w:basedOn w:val="NoList"/>
    <w:rsid w:val="00A90B7A"/>
    <w:pPr>
      <w:numPr>
        <w:numId w:val="5"/>
      </w:numPr>
    </w:pPr>
  </w:style>
  <w:style w:type="numbering" w:customStyle="1" w:styleId="List1">
    <w:name w:val="List 1"/>
    <w:basedOn w:val="NoList"/>
    <w:rsid w:val="00A90B7A"/>
    <w:pPr>
      <w:numPr>
        <w:numId w:val="7"/>
      </w:numPr>
    </w:pPr>
  </w:style>
  <w:style w:type="numbering" w:customStyle="1" w:styleId="List21">
    <w:name w:val="List 21"/>
    <w:basedOn w:val="NoList"/>
    <w:rsid w:val="00A90B7A"/>
    <w:pPr>
      <w:numPr>
        <w:numId w:val="3"/>
      </w:numPr>
    </w:pPr>
  </w:style>
  <w:style w:type="numbering" w:customStyle="1" w:styleId="List31">
    <w:name w:val="List 31"/>
    <w:basedOn w:val="NoList"/>
    <w:rsid w:val="00A90B7A"/>
    <w:pPr>
      <w:numPr>
        <w:numId w:val="4"/>
      </w:numPr>
    </w:pPr>
  </w:style>
  <w:style w:type="numbering" w:customStyle="1" w:styleId="Bullet">
    <w:name w:val="Bullet"/>
    <w:rsid w:val="00A90B7A"/>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B7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B1"/>
    <w:pPr>
      <w:ind w:left="720"/>
      <w:contextualSpacing/>
    </w:pPr>
  </w:style>
  <w:style w:type="character" w:styleId="CommentReference">
    <w:name w:val="annotation reference"/>
    <w:basedOn w:val="DefaultParagraphFont"/>
    <w:uiPriority w:val="99"/>
    <w:semiHidden/>
    <w:unhideWhenUsed/>
    <w:rsid w:val="002A7199"/>
    <w:rPr>
      <w:sz w:val="18"/>
      <w:szCs w:val="18"/>
    </w:rPr>
  </w:style>
  <w:style w:type="paragraph" w:styleId="CommentText">
    <w:name w:val="annotation text"/>
    <w:basedOn w:val="Normal"/>
    <w:link w:val="CommentTextChar"/>
    <w:uiPriority w:val="99"/>
    <w:semiHidden/>
    <w:unhideWhenUsed/>
    <w:rsid w:val="002A7199"/>
  </w:style>
  <w:style w:type="character" w:customStyle="1" w:styleId="CommentTextChar">
    <w:name w:val="Comment Text Char"/>
    <w:basedOn w:val="DefaultParagraphFont"/>
    <w:link w:val="CommentText"/>
    <w:uiPriority w:val="99"/>
    <w:semiHidden/>
    <w:rsid w:val="002A7199"/>
  </w:style>
  <w:style w:type="paragraph" w:styleId="CommentSubject">
    <w:name w:val="annotation subject"/>
    <w:basedOn w:val="CommentText"/>
    <w:next w:val="CommentText"/>
    <w:link w:val="CommentSubjectChar"/>
    <w:uiPriority w:val="99"/>
    <w:semiHidden/>
    <w:unhideWhenUsed/>
    <w:rsid w:val="002A7199"/>
    <w:rPr>
      <w:b/>
      <w:bCs/>
      <w:sz w:val="20"/>
      <w:szCs w:val="20"/>
    </w:rPr>
  </w:style>
  <w:style w:type="character" w:customStyle="1" w:styleId="CommentSubjectChar">
    <w:name w:val="Comment Subject Char"/>
    <w:basedOn w:val="CommentTextChar"/>
    <w:link w:val="CommentSubject"/>
    <w:uiPriority w:val="99"/>
    <w:semiHidden/>
    <w:rsid w:val="002A7199"/>
    <w:rPr>
      <w:b/>
      <w:bCs/>
      <w:sz w:val="20"/>
      <w:szCs w:val="20"/>
    </w:rPr>
  </w:style>
  <w:style w:type="paragraph" w:styleId="BalloonText">
    <w:name w:val="Balloon Text"/>
    <w:basedOn w:val="Normal"/>
    <w:link w:val="BalloonTextChar"/>
    <w:uiPriority w:val="99"/>
    <w:semiHidden/>
    <w:unhideWhenUsed/>
    <w:rsid w:val="002A7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199"/>
    <w:rPr>
      <w:rFonts w:ascii="Lucida Grande" w:hAnsi="Lucida Grande" w:cs="Lucida Grande"/>
      <w:sz w:val="18"/>
      <w:szCs w:val="18"/>
    </w:rPr>
  </w:style>
  <w:style w:type="numbering" w:customStyle="1" w:styleId="List0">
    <w:name w:val="List 0"/>
    <w:basedOn w:val="NoList"/>
    <w:rsid w:val="00A90B7A"/>
    <w:pPr>
      <w:numPr>
        <w:numId w:val="5"/>
      </w:numPr>
    </w:pPr>
  </w:style>
  <w:style w:type="numbering" w:customStyle="1" w:styleId="List1">
    <w:name w:val="List 1"/>
    <w:basedOn w:val="NoList"/>
    <w:rsid w:val="00A90B7A"/>
    <w:pPr>
      <w:numPr>
        <w:numId w:val="7"/>
      </w:numPr>
    </w:pPr>
  </w:style>
  <w:style w:type="numbering" w:customStyle="1" w:styleId="List21">
    <w:name w:val="List 21"/>
    <w:basedOn w:val="NoList"/>
    <w:rsid w:val="00A90B7A"/>
    <w:pPr>
      <w:numPr>
        <w:numId w:val="3"/>
      </w:numPr>
    </w:pPr>
  </w:style>
  <w:style w:type="numbering" w:customStyle="1" w:styleId="List31">
    <w:name w:val="List 31"/>
    <w:basedOn w:val="NoList"/>
    <w:rsid w:val="00A90B7A"/>
    <w:pPr>
      <w:numPr>
        <w:numId w:val="4"/>
      </w:numPr>
    </w:pPr>
  </w:style>
  <w:style w:type="numbering" w:customStyle="1" w:styleId="Bullet">
    <w:name w:val="Bullet"/>
    <w:rsid w:val="00A90B7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69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1225</Words>
  <Characters>6983</Characters>
  <Application>Microsoft Macintosh Word</Application>
  <DocSecurity>0</DocSecurity>
  <Lines>58</Lines>
  <Paragraphs>16</Paragraphs>
  <ScaleCrop>false</ScaleCrop>
  <Company>IUPUI</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Areeba Kara</dc:creator>
  <cp:keywords/>
  <dc:description/>
  <cp:lastModifiedBy>Areeba Kara</cp:lastModifiedBy>
  <cp:revision>36</cp:revision>
  <dcterms:created xsi:type="dcterms:W3CDTF">2015-05-07T16:32:00Z</dcterms:created>
  <dcterms:modified xsi:type="dcterms:W3CDTF">2015-05-27T16:03:00Z</dcterms:modified>
</cp:coreProperties>
</file>