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2" w:rsidRPr="0043017D" w:rsidRDefault="008F09CD" w:rsidP="000D1C87">
      <w:pPr>
        <w:spacing w:after="0"/>
        <w:jc w:val="center"/>
        <w:rPr>
          <w:rFonts w:ascii="Times New Roman" w:hAnsi="Times New Roman"/>
          <w:b/>
        </w:rPr>
      </w:pPr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/>
        </w:rPr>
        <w:t>Authorship should be based on</w:t>
      </w:r>
      <w:r>
        <w:rPr>
          <w:rFonts w:ascii="Times New Roman" w:hAnsi="Times New Roman"/>
          <w:lang/>
        </w:rPr>
        <w:t>:</w:t>
      </w:r>
      <w:r w:rsidRPr="0043017D">
        <w:rPr>
          <w:rFonts w:ascii="Times New Roman" w:hAnsi="Times New Roman"/>
          <w:lang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/>
        </w:rPr>
        <w:t>.</w:t>
      </w:r>
      <w:r w:rsidRPr="0043017D">
        <w:rPr>
          <w:rFonts w:ascii="Times New Roman" w:hAnsi="Times New Roman"/>
          <w:lang/>
        </w:rPr>
        <w:t xml:space="preserve"> Authors should meet conditions 1, 2, and 3”</w:t>
      </w:r>
      <w:r>
        <w:rPr>
          <w:rFonts w:ascii="Times New Roman" w:hAnsi="Times New Roman"/>
          <w:lang/>
        </w:rPr>
        <w:t xml:space="preserve"> (from </w:t>
      </w:r>
      <w:hyperlink r:id="rId6" w:history="1">
        <w:r w:rsidRPr="00873FBD">
          <w:rPr>
            <w:rStyle w:val="Hyperlink"/>
            <w:rFonts w:ascii="Times New Roman" w:hAnsi="Times New Roman"/>
            <w:lang/>
          </w:rPr>
          <w:t>www.icmje.org</w:t>
        </w:r>
      </w:hyperlink>
      <w:r>
        <w:rPr>
          <w:rFonts w:ascii="Times New Roman" w:hAnsi="Times New Roman"/>
          <w:lang/>
        </w:rPr>
        <w:t xml:space="preserve">). </w:t>
      </w:r>
      <w:r w:rsidRPr="0043017D">
        <w:rPr>
          <w:rFonts w:ascii="Times New Roman" w:hAnsi="Times New Roman"/>
          <w:lang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 w:rsidRPr="00027404">
        <w:rPr>
          <w:rFonts w:ascii="Times New Roman" w:hAnsi="Times New Roman"/>
        </w:rPr>
        <w:t>Corresponding Author:  __</w:t>
      </w:r>
      <w:r w:rsidR="00C314EB">
        <w:rPr>
          <w:rFonts w:ascii="Times New Roman" w:hAnsi="Times New Roman"/>
        </w:rPr>
        <w:t>Douglas J. Koo</w:t>
      </w:r>
      <w:r w:rsidRPr="00027404"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</w:rPr>
        <w:t xml:space="preserve">  </w:t>
      </w:r>
      <w:r w:rsidRPr="00027404">
        <w:rPr>
          <w:rFonts w:ascii="Times New Roman" w:hAnsi="Times New Roman"/>
        </w:rPr>
        <w:t>Manuscript Number:  _</w:t>
      </w:r>
      <w:r w:rsidR="00C314EB">
        <w:rPr>
          <w:rFonts w:ascii="Times New Roman" w:hAnsi="Times New Roman"/>
        </w:rPr>
        <w:t>JHM-15-0426</w:t>
      </w:r>
      <w:r w:rsidRPr="00027404">
        <w:rPr>
          <w:rFonts w:ascii="Times New Roman" w:hAnsi="Times New Roman"/>
        </w:rPr>
        <w:t>______</w:t>
      </w:r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(e.g.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>Title:  _</w:t>
      </w:r>
      <w:r w:rsidR="00C314EB">
        <w:rPr>
          <w:rFonts w:ascii="Times New Roman" w:hAnsi="Times New Roman"/>
        </w:rPr>
        <w:t>Hospitalists caring for patients with advanced cancer: An experience-based guide</w:t>
      </w:r>
      <w:r w:rsidRPr="00027404">
        <w:rPr>
          <w:rFonts w:ascii="Times New Roman" w:hAnsi="Times New Roman"/>
        </w:rPr>
        <w:t>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C314EB">
        <w:rPr>
          <w:rFonts w:ascii="Times New Roman" w:hAnsi="Times New Roman"/>
          <w:sz w:val="20"/>
          <w:szCs w:val="20"/>
        </w:rPr>
        <w:t>Douglas J. Koo</w:t>
      </w:r>
      <w:r w:rsidRPr="00027404">
        <w:rPr>
          <w:rFonts w:ascii="Times New Roman" w:hAnsi="Times New Roman"/>
          <w:sz w:val="20"/>
          <w:szCs w:val="20"/>
        </w:rPr>
        <w:t>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0C2E82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C314EB">
        <w:rPr>
          <w:rFonts w:ascii="Times New Roman" w:hAnsi="Times New Roman"/>
          <w:sz w:val="20"/>
          <w:szCs w:val="20"/>
        </w:rPr>
        <w:t>Emily S. Tonorezos</w:t>
      </w:r>
      <w:r w:rsidRPr="00027404">
        <w:rPr>
          <w:rFonts w:ascii="Times New Roman" w:hAnsi="Times New Roman"/>
          <w:sz w:val="20"/>
          <w:szCs w:val="20"/>
        </w:rPr>
        <w:t>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C314EB">
        <w:rPr>
          <w:rFonts w:ascii="Times New Roman" w:hAnsi="Times New Roman"/>
          <w:sz w:val="20"/>
          <w:szCs w:val="20"/>
        </w:rPr>
        <w:t>Chhavi B. Kumar</w:t>
      </w:r>
      <w:r w:rsidRPr="00027404">
        <w:rPr>
          <w:rFonts w:ascii="Times New Roman" w:hAnsi="Times New Roman"/>
          <w:sz w:val="20"/>
          <w:szCs w:val="20"/>
        </w:rPr>
        <w:t>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C314EB">
        <w:rPr>
          <w:rFonts w:ascii="Times New Roman" w:hAnsi="Times New Roman"/>
          <w:sz w:val="20"/>
          <w:szCs w:val="20"/>
        </w:rPr>
        <w:t>Tabitha N. Goring</w:t>
      </w:r>
      <w:r w:rsidRPr="00027404">
        <w:rPr>
          <w:rFonts w:ascii="Times New Roman" w:hAnsi="Times New Roman"/>
          <w:sz w:val="20"/>
          <w:szCs w:val="20"/>
        </w:rPr>
        <w:t>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</w:t>
      </w:r>
      <w:r w:rsidR="00C314EB">
        <w:rPr>
          <w:rFonts w:ascii="Times New Roman" w:hAnsi="Times New Roman"/>
          <w:sz w:val="20"/>
          <w:szCs w:val="20"/>
        </w:rPr>
        <w:t>Cori Salvit</w:t>
      </w:r>
      <w:r w:rsidRPr="00027404">
        <w:rPr>
          <w:rFonts w:ascii="Times New Roman" w:hAnsi="Times New Roman"/>
          <w:sz w:val="20"/>
          <w:szCs w:val="20"/>
        </w:rPr>
        <w:t>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</w:t>
      </w:r>
      <w:r w:rsidR="008F09CD">
        <w:rPr>
          <w:rFonts w:ascii="Times New Roman" w:hAnsi="Times New Roman"/>
          <w:sz w:val="20"/>
          <w:szCs w:val="20"/>
        </w:rPr>
        <w:t>Barbara C. Egan</w:t>
      </w:r>
      <w:r w:rsidRPr="00027404">
        <w:rPr>
          <w:rFonts w:ascii="Times New Roman" w:hAnsi="Times New Roman"/>
          <w:sz w:val="20"/>
          <w:szCs w:val="20"/>
        </w:rPr>
        <w:t>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C314E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■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337CB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337CBB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91E"/>
    <w:rsid w:val="000D1C87"/>
    <w:rsid w:val="008F09CD"/>
    <w:rsid w:val="00C314E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mj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2E4B-3770-4880-B15B-413AB918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5411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creator>Phaedra Cress</dc:creator>
  <cp:lastModifiedBy>Douglas Koo</cp:lastModifiedBy>
  <cp:revision>2</cp:revision>
  <cp:lastPrinted>2010-07-28T13:29:00Z</cp:lastPrinted>
  <dcterms:created xsi:type="dcterms:W3CDTF">2015-10-13T18:35:00Z</dcterms:created>
  <dcterms:modified xsi:type="dcterms:W3CDTF">2015-10-13T18:35:00Z</dcterms:modified>
</cp:coreProperties>
</file>