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="Arial"/>
          <w:b w:val="0"/>
          <w:bCs w:val="0"/>
          <w:color w:val="auto"/>
          <w:sz w:val="22"/>
          <w:szCs w:val="22"/>
        </w:rPr>
        <w:id w:val="-7751731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9A13E9" w14:textId="422F6716" w:rsidR="007C546D" w:rsidRPr="00F67CF3" w:rsidRDefault="002563DB">
          <w:pPr>
            <w:pStyle w:val="TOCHeading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Online Supplementary Material</w:t>
          </w:r>
          <w:bookmarkStart w:id="0" w:name="_GoBack"/>
          <w:bookmarkEnd w:id="0"/>
          <w:r w:rsidR="00127145">
            <w:rPr>
              <w:rFonts w:cs="Arial"/>
              <w:sz w:val="22"/>
              <w:szCs w:val="22"/>
            </w:rPr>
            <w:t>. Flow Diagram and Search S</w:t>
          </w:r>
          <w:r w:rsidR="00F67CF3" w:rsidRPr="00F67CF3">
            <w:rPr>
              <w:rFonts w:cs="Arial"/>
              <w:sz w:val="22"/>
              <w:szCs w:val="22"/>
            </w:rPr>
            <w:t>trategies</w:t>
          </w:r>
        </w:p>
        <w:p w14:paraId="5D97C7FD" w14:textId="77777777" w:rsidR="007C546D" w:rsidRPr="00F67CF3" w:rsidRDefault="007C546D">
          <w:pPr>
            <w:pStyle w:val="TOCHeading"/>
            <w:rPr>
              <w:rFonts w:cs="Arial"/>
              <w:sz w:val="22"/>
              <w:szCs w:val="22"/>
            </w:rPr>
          </w:pPr>
        </w:p>
        <w:p w14:paraId="2A1AA284" w14:textId="39FA97A1" w:rsidR="00756865" w:rsidRPr="00F67CF3" w:rsidRDefault="00756865">
          <w:pPr>
            <w:pStyle w:val="TOCHeading"/>
            <w:rPr>
              <w:rFonts w:cs="Arial"/>
              <w:sz w:val="22"/>
              <w:szCs w:val="22"/>
            </w:rPr>
          </w:pPr>
          <w:r w:rsidRPr="00F67CF3">
            <w:rPr>
              <w:rFonts w:cs="Arial"/>
              <w:sz w:val="22"/>
              <w:szCs w:val="22"/>
            </w:rPr>
            <w:t>Contents</w:t>
          </w:r>
        </w:p>
        <w:p w14:paraId="6D763FCE" w14:textId="77777777" w:rsidR="00F67CF3" w:rsidRPr="00F67CF3" w:rsidRDefault="00756865">
          <w:pPr>
            <w:pStyle w:val="TOC1"/>
            <w:tabs>
              <w:tab w:val="right" w:leader="dot" w:pos="8630"/>
            </w:tabs>
            <w:rPr>
              <w:rFonts w:ascii="Arial" w:hAnsi="Arial" w:cs="Arial"/>
              <w:b w:val="0"/>
              <w:noProof/>
              <w:sz w:val="22"/>
              <w:szCs w:val="22"/>
            </w:rPr>
          </w:pPr>
          <w:r w:rsidRPr="00F67CF3">
            <w:rPr>
              <w:rFonts w:ascii="Arial" w:hAnsi="Arial" w:cs="Arial"/>
              <w:sz w:val="22"/>
              <w:szCs w:val="22"/>
            </w:rPr>
            <w:fldChar w:fldCharType="begin"/>
          </w:r>
          <w:r w:rsidRPr="00F67CF3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F67CF3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424627513" w:history="1">
            <w:r w:rsidR="00F67CF3" w:rsidRPr="00F67CF3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Flow diagram</w:t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_Toc424627513 \h </w:instrText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CA7BE4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7AA9E9" w14:textId="77777777" w:rsidR="00F67CF3" w:rsidRPr="00F67CF3" w:rsidRDefault="00B9004A">
          <w:pPr>
            <w:pStyle w:val="TOC1"/>
            <w:tabs>
              <w:tab w:val="right" w:leader="dot" w:pos="8630"/>
            </w:tabs>
            <w:rPr>
              <w:rFonts w:ascii="Arial" w:hAnsi="Arial" w:cs="Arial"/>
              <w:b w:val="0"/>
              <w:noProof/>
              <w:sz w:val="22"/>
              <w:szCs w:val="22"/>
            </w:rPr>
          </w:pPr>
          <w:hyperlink w:anchor="_Toc424627514" w:history="1">
            <w:r w:rsidR="00F67CF3" w:rsidRPr="00F67CF3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Search strategies</w:t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_Toc424627514 \h </w:instrText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CA7BE4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F67CF3" w:rsidRPr="00F67CF3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D53506" w14:textId="77777777" w:rsidR="00F67CF3" w:rsidRPr="00F67CF3" w:rsidRDefault="00B9004A">
          <w:pPr>
            <w:pStyle w:val="TOC2"/>
            <w:tabs>
              <w:tab w:val="right" w:leader="dot" w:pos="8630"/>
            </w:tabs>
            <w:rPr>
              <w:rFonts w:ascii="Arial" w:hAnsi="Arial" w:cs="Arial"/>
              <w:b w:val="0"/>
              <w:noProof/>
            </w:rPr>
          </w:pPr>
          <w:hyperlink w:anchor="_Toc424627515" w:history="1">
            <w:r w:rsidR="00F67CF3" w:rsidRPr="00F67CF3">
              <w:rPr>
                <w:rStyle w:val="Hyperlink"/>
                <w:rFonts w:ascii="Arial" w:hAnsi="Arial" w:cs="Arial"/>
                <w:noProof/>
              </w:rPr>
              <w:t>PubMed</w:t>
            </w:r>
            <w:r w:rsidR="00F67CF3" w:rsidRPr="00F67CF3">
              <w:rPr>
                <w:rFonts w:ascii="Arial" w:hAnsi="Arial" w:cs="Arial"/>
                <w:noProof/>
                <w:webHidden/>
              </w:rPr>
              <w:tab/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begin"/>
            </w:r>
            <w:r w:rsidR="00F67CF3" w:rsidRPr="00F67CF3">
              <w:rPr>
                <w:rFonts w:ascii="Arial" w:hAnsi="Arial" w:cs="Arial"/>
                <w:noProof/>
                <w:webHidden/>
              </w:rPr>
              <w:instrText xml:space="preserve"> PAGEREF _Toc424627515 \h </w:instrText>
            </w:r>
            <w:r w:rsidR="00F67CF3" w:rsidRPr="00F67CF3">
              <w:rPr>
                <w:rFonts w:ascii="Arial" w:hAnsi="Arial" w:cs="Arial"/>
                <w:noProof/>
                <w:webHidden/>
              </w:rPr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A7BE4">
              <w:rPr>
                <w:rFonts w:ascii="Arial" w:hAnsi="Arial" w:cs="Arial"/>
                <w:noProof/>
                <w:webHidden/>
              </w:rPr>
              <w:t>3</w:t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5FF7E0" w14:textId="77777777" w:rsidR="00F67CF3" w:rsidRPr="00F67CF3" w:rsidRDefault="00B9004A">
          <w:pPr>
            <w:pStyle w:val="TOC2"/>
            <w:tabs>
              <w:tab w:val="right" w:leader="dot" w:pos="8630"/>
            </w:tabs>
            <w:rPr>
              <w:rFonts w:ascii="Arial" w:hAnsi="Arial" w:cs="Arial"/>
              <w:b w:val="0"/>
              <w:noProof/>
            </w:rPr>
          </w:pPr>
          <w:hyperlink w:anchor="_Toc424627516" w:history="1">
            <w:r w:rsidR="00F67CF3" w:rsidRPr="00F67CF3">
              <w:rPr>
                <w:rStyle w:val="Hyperlink"/>
                <w:rFonts w:ascii="Arial" w:hAnsi="Arial" w:cs="Arial"/>
                <w:noProof/>
              </w:rPr>
              <w:t>CINAHL</w:t>
            </w:r>
            <w:r w:rsidR="00F67CF3" w:rsidRPr="00F67CF3">
              <w:rPr>
                <w:rFonts w:ascii="Arial" w:hAnsi="Arial" w:cs="Arial"/>
                <w:noProof/>
                <w:webHidden/>
              </w:rPr>
              <w:tab/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begin"/>
            </w:r>
            <w:r w:rsidR="00F67CF3" w:rsidRPr="00F67CF3">
              <w:rPr>
                <w:rFonts w:ascii="Arial" w:hAnsi="Arial" w:cs="Arial"/>
                <w:noProof/>
                <w:webHidden/>
              </w:rPr>
              <w:instrText xml:space="preserve"> PAGEREF _Toc424627516 \h </w:instrText>
            </w:r>
            <w:r w:rsidR="00F67CF3" w:rsidRPr="00F67CF3">
              <w:rPr>
                <w:rFonts w:ascii="Arial" w:hAnsi="Arial" w:cs="Arial"/>
                <w:noProof/>
                <w:webHidden/>
              </w:rPr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A7BE4">
              <w:rPr>
                <w:rFonts w:ascii="Arial" w:hAnsi="Arial" w:cs="Arial"/>
                <w:noProof/>
                <w:webHidden/>
              </w:rPr>
              <w:t>4</w:t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B53E45" w14:textId="77777777" w:rsidR="00F67CF3" w:rsidRPr="00F67CF3" w:rsidRDefault="00B9004A">
          <w:pPr>
            <w:pStyle w:val="TOC2"/>
            <w:tabs>
              <w:tab w:val="right" w:leader="dot" w:pos="8630"/>
            </w:tabs>
            <w:rPr>
              <w:rFonts w:ascii="Arial" w:hAnsi="Arial" w:cs="Arial"/>
              <w:b w:val="0"/>
              <w:noProof/>
            </w:rPr>
          </w:pPr>
          <w:hyperlink w:anchor="_Toc424627517" w:history="1">
            <w:r w:rsidR="00F67CF3" w:rsidRPr="00F67CF3">
              <w:rPr>
                <w:rStyle w:val="Hyperlink"/>
                <w:rFonts w:ascii="Arial" w:hAnsi="Arial" w:cs="Arial"/>
                <w:noProof/>
              </w:rPr>
              <w:t>SCOPUS</w:t>
            </w:r>
            <w:r w:rsidR="00F67CF3" w:rsidRPr="00F67CF3">
              <w:rPr>
                <w:rFonts w:ascii="Arial" w:hAnsi="Arial" w:cs="Arial"/>
                <w:noProof/>
                <w:webHidden/>
              </w:rPr>
              <w:tab/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begin"/>
            </w:r>
            <w:r w:rsidR="00F67CF3" w:rsidRPr="00F67CF3">
              <w:rPr>
                <w:rFonts w:ascii="Arial" w:hAnsi="Arial" w:cs="Arial"/>
                <w:noProof/>
                <w:webHidden/>
              </w:rPr>
              <w:instrText xml:space="preserve"> PAGEREF _Toc424627517 \h </w:instrText>
            </w:r>
            <w:r w:rsidR="00F67CF3" w:rsidRPr="00F67CF3">
              <w:rPr>
                <w:rFonts w:ascii="Arial" w:hAnsi="Arial" w:cs="Arial"/>
                <w:noProof/>
                <w:webHidden/>
              </w:rPr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A7BE4">
              <w:rPr>
                <w:rFonts w:ascii="Arial" w:hAnsi="Arial" w:cs="Arial"/>
                <w:noProof/>
                <w:webHidden/>
              </w:rPr>
              <w:t>5</w:t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229423" w14:textId="77777777" w:rsidR="00F67CF3" w:rsidRPr="00F67CF3" w:rsidRDefault="00B9004A">
          <w:pPr>
            <w:pStyle w:val="TOC2"/>
            <w:tabs>
              <w:tab w:val="right" w:leader="dot" w:pos="8630"/>
            </w:tabs>
            <w:rPr>
              <w:rFonts w:ascii="Arial" w:hAnsi="Arial" w:cs="Arial"/>
              <w:b w:val="0"/>
              <w:noProof/>
            </w:rPr>
          </w:pPr>
          <w:hyperlink w:anchor="_Toc424627518" w:history="1">
            <w:r w:rsidR="00F67CF3" w:rsidRPr="00F67CF3">
              <w:rPr>
                <w:rStyle w:val="Hyperlink"/>
                <w:rFonts w:ascii="Arial" w:hAnsi="Arial" w:cs="Arial"/>
                <w:noProof/>
              </w:rPr>
              <w:t>Cochrane Library</w:t>
            </w:r>
            <w:r w:rsidR="00F67CF3" w:rsidRPr="00F67CF3">
              <w:rPr>
                <w:rFonts w:ascii="Arial" w:hAnsi="Arial" w:cs="Arial"/>
                <w:noProof/>
                <w:webHidden/>
              </w:rPr>
              <w:tab/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begin"/>
            </w:r>
            <w:r w:rsidR="00F67CF3" w:rsidRPr="00F67CF3">
              <w:rPr>
                <w:rFonts w:ascii="Arial" w:hAnsi="Arial" w:cs="Arial"/>
                <w:noProof/>
                <w:webHidden/>
              </w:rPr>
              <w:instrText xml:space="preserve"> PAGEREF _Toc424627518 \h </w:instrText>
            </w:r>
            <w:r w:rsidR="00F67CF3" w:rsidRPr="00F67CF3">
              <w:rPr>
                <w:rFonts w:ascii="Arial" w:hAnsi="Arial" w:cs="Arial"/>
                <w:noProof/>
                <w:webHidden/>
              </w:rPr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A7BE4">
              <w:rPr>
                <w:rFonts w:ascii="Arial" w:hAnsi="Arial" w:cs="Arial"/>
                <w:noProof/>
                <w:webHidden/>
              </w:rPr>
              <w:t>7</w:t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99EFF6" w14:textId="77777777" w:rsidR="00F67CF3" w:rsidRPr="00F67CF3" w:rsidRDefault="00B9004A">
          <w:pPr>
            <w:pStyle w:val="TOC2"/>
            <w:tabs>
              <w:tab w:val="right" w:leader="dot" w:pos="8630"/>
            </w:tabs>
            <w:rPr>
              <w:rFonts w:ascii="Arial" w:hAnsi="Arial" w:cs="Arial"/>
              <w:b w:val="0"/>
              <w:noProof/>
            </w:rPr>
          </w:pPr>
          <w:hyperlink w:anchor="_Toc424627519" w:history="1">
            <w:r w:rsidR="00F67CF3" w:rsidRPr="00F67CF3">
              <w:rPr>
                <w:rStyle w:val="Hyperlink"/>
                <w:rFonts w:ascii="Arial" w:hAnsi="Arial" w:cs="Arial"/>
                <w:noProof/>
              </w:rPr>
              <w:t>Google Scholar</w:t>
            </w:r>
            <w:r w:rsidR="00F67CF3" w:rsidRPr="00F67CF3">
              <w:rPr>
                <w:rFonts w:ascii="Arial" w:hAnsi="Arial" w:cs="Arial"/>
                <w:noProof/>
                <w:webHidden/>
              </w:rPr>
              <w:tab/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begin"/>
            </w:r>
            <w:r w:rsidR="00F67CF3" w:rsidRPr="00F67CF3">
              <w:rPr>
                <w:rFonts w:ascii="Arial" w:hAnsi="Arial" w:cs="Arial"/>
                <w:noProof/>
                <w:webHidden/>
              </w:rPr>
              <w:instrText xml:space="preserve"> PAGEREF _Toc424627519 \h </w:instrText>
            </w:r>
            <w:r w:rsidR="00F67CF3" w:rsidRPr="00F67CF3">
              <w:rPr>
                <w:rFonts w:ascii="Arial" w:hAnsi="Arial" w:cs="Arial"/>
                <w:noProof/>
                <w:webHidden/>
              </w:rPr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A7BE4">
              <w:rPr>
                <w:rFonts w:ascii="Arial" w:hAnsi="Arial" w:cs="Arial"/>
                <w:noProof/>
                <w:webHidden/>
              </w:rPr>
              <w:t>8</w:t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9783C3" w14:textId="77777777" w:rsidR="00F67CF3" w:rsidRPr="00F67CF3" w:rsidRDefault="00B9004A">
          <w:pPr>
            <w:pStyle w:val="TOC2"/>
            <w:tabs>
              <w:tab w:val="right" w:leader="dot" w:pos="8630"/>
            </w:tabs>
            <w:rPr>
              <w:rFonts w:ascii="Arial" w:hAnsi="Arial" w:cs="Arial"/>
              <w:b w:val="0"/>
              <w:noProof/>
            </w:rPr>
          </w:pPr>
          <w:hyperlink w:anchor="_Toc424627520" w:history="1">
            <w:r w:rsidR="00F67CF3" w:rsidRPr="00F67CF3">
              <w:rPr>
                <w:rStyle w:val="Hyperlink"/>
                <w:rFonts w:ascii="Arial" w:hAnsi="Arial" w:cs="Arial"/>
                <w:noProof/>
              </w:rPr>
              <w:t>ClinicalTrials.gov</w:t>
            </w:r>
            <w:r w:rsidR="00F67CF3" w:rsidRPr="00F67CF3">
              <w:rPr>
                <w:rFonts w:ascii="Arial" w:hAnsi="Arial" w:cs="Arial"/>
                <w:noProof/>
                <w:webHidden/>
              </w:rPr>
              <w:tab/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begin"/>
            </w:r>
            <w:r w:rsidR="00F67CF3" w:rsidRPr="00F67CF3">
              <w:rPr>
                <w:rFonts w:ascii="Arial" w:hAnsi="Arial" w:cs="Arial"/>
                <w:noProof/>
                <w:webHidden/>
              </w:rPr>
              <w:instrText xml:space="preserve"> PAGEREF _Toc424627520 \h </w:instrText>
            </w:r>
            <w:r w:rsidR="00F67CF3" w:rsidRPr="00F67CF3">
              <w:rPr>
                <w:rFonts w:ascii="Arial" w:hAnsi="Arial" w:cs="Arial"/>
                <w:noProof/>
                <w:webHidden/>
              </w:rPr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A7BE4">
              <w:rPr>
                <w:rFonts w:ascii="Arial" w:hAnsi="Arial" w:cs="Arial"/>
                <w:noProof/>
                <w:webHidden/>
              </w:rPr>
              <w:t>8</w:t>
            </w:r>
            <w:r w:rsidR="00F67CF3" w:rsidRPr="00F67CF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D9780B" w14:textId="2F9D17B5" w:rsidR="00756865" w:rsidRPr="007C546D" w:rsidRDefault="00756865">
          <w:pPr>
            <w:rPr>
              <w:rFonts w:ascii="Arial" w:hAnsi="Arial" w:cs="Arial"/>
              <w:sz w:val="22"/>
              <w:szCs w:val="22"/>
            </w:rPr>
          </w:pPr>
          <w:r w:rsidRPr="00F67CF3">
            <w:rPr>
              <w:rFonts w:ascii="Arial" w:hAnsi="Arial" w:cs="Arial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77CEA24D" w14:textId="77777777" w:rsidR="00654D51" w:rsidRPr="005B3526" w:rsidRDefault="00654D51">
      <w:pPr>
        <w:rPr>
          <w:rFonts w:ascii="Arial" w:eastAsiaTheme="majorEastAsia" w:hAnsi="Arial" w:cs="Arial"/>
          <w:b/>
          <w:bCs/>
          <w:color w:val="345A8A" w:themeColor="accent1" w:themeShade="B5"/>
          <w:sz w:val="22"/>
          <w:szCs w:val="22"/>
        </w:rPr>
      </w:pPr>
      <w:r w:rsidRPr="007C546D">
        <w:rPr>
          <w:rFonts w:ascii="Arial" w:hAnsi="Arial" w:cs="Arial"/>
          <w:sz w:val="22"/>
          <w:szCs w:val="22"/>
        </w:rPr>
        <w:br w:type="page"/>
      </w:r>
    </w:p>
    <w:p w14:paraId="3F8ECA3C" w14:textId="1A422D40" w:rsidR="00717D71" w:rsidRPr="005B3526" w:rsidRDefault="007557AB" w:rsidP="00636FB6">
      <w:pPr>
        <w:pStyle w:val="Heading1"/>
        <w:rPr>
          <w:rFonts w:cs="Arial"/>
          <w:szCs w:val="22"/>
        </w:rPr>
      </w:pPr>
      <w:bookmarkStart w:id="1" w:name="_Toc424627513"/>
      <w:r w:rsidRPr="005B3526">
        <w:rPr>
          <w:rFonts w:cs="Arial"/>
          <w:szCs w:val="22"/>
        </w:rPr>
        <w:lastRenderedPageBreak/>
        <w:t>Flow diagram</w:t>
      </w:r>
      <w:bookmarkEnd w:id="1"/>
    </w:p>
    <w:p w14:paraId="5E4DA9FC" w14:textId="0019F889" w:rsidR="00636FB6" w:rsidRPr="005B3526" w:rsidRDefault="00654D51" w:rsidP="00636FB6">
      <w:pPr>
        <w:rPr>
          <w:rFonts w:ascii="Arial" w:hAnsi="Arial" w:cs="Arial"/>
          <w:sz w:val="22"/>
          <w:szCs w:val="22"/>
        </w:rPr>
      </w:pPr>
      <w:r w:rsidRPr="005B352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ED58ED" wp14:editId="285F6E61">
                <wp:simplePos x="0" y="0"/>
                <wp:positionH relativeFrom="margin">
                  <wp:posOffset>-466725</wp:posOffset>
                </wp:positionH>
                <wp:positionV relativeFrom="margin">
                  <wp:posOffset>499745</wp:posOffset>
                </wp:positionV>
                <wp:extent cx="5725795" cy="7070090"/>
                <wp:effectExtent l="0" t="0" r="27305" b="165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795" cy="7070090"/>
                          <a:chOff x="238124" y="0"/>
                          <a:chExt cx="7319975" cy="6742536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228600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E632E" w14:textId="33CC03A2" w:rsidR="00654D51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Records identified through electronic database searching</w:t>
                              </w:r>
                              <w:r w:rsidR="005334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D923E34" w14:textId="77777777" w:rsidR="005B3526" w:rsidRPr="005B3526" w:rsidRDefault="005B3526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6A41514" w14:textId="77777777" w:rsidR="00756865" w:rsidRPr="005B3526" w:rsidRDefault="00756865" w:rsidP="0075686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PubMed:</w:t>
                              </w:r>
                              <w:r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2261</w:t>
                              </w:r>
                            </w:p>
                            <w:p w14:paraId="09FFD938" w14:textId="3BE36412" w:rsidR="00654D51" w:rsidRPr="005B3526" w:rsidRDefault="005334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CINAHL:</w:t>
                              </w:r>
                              <w:r w:rsidR="00654D51"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491</w:t>
                              </w:r>
                            </w:p>
                            <w:p w14:paraId="2BAC6C67" w14:textId="77777777" w:rsidR="00756865" w:rsidRDefault="00756865" w:rsidP="00654D51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Scopus:</w:t>
                              </w:r>
                              <w:r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1470</w:t>
                              </w:r>
                              <w:r w:rsidRPr="005B3526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73CF669" w14:textId="3125F727" w:rsidR="00654D51" w:rsidRPr="005B3526" w:rsidRDefault="005334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Cochrane</w:t>
                              </w:r>
                              <w:r w:rsidR="004800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Library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654D51"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271</w:t>
                              </w:r>
                            </w:p>
                            <w:p w14:paraId="38C5F568" w14:textId="5C060F51" w:rsidR="00654D51" w:rsidRPr="005B3526" w:rsidRDefault="005334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Google Scholar:</w:t>
                              </w:r>
                              <w:r w:rsidR="00654D51"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1274</w:t>
                              </w:r>
                            </w:p>
                            <w:p w14:paraId="0795D8E3" w14:textId="5FCE91F1" w:rsidR="005B3526" w:rsidRPr="005B3526" w:rsidRDefault="00533451" w:rsidP="005B352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ClinicalTrials.gov:</w:t>
                              </w:r>
                              <w:r w:rsidR="005B3526"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134</w:t>
                              </w:r>
                            </w:p>
                            <w:p w14:paraId="32A005A8" w14:textId="77777777" w:rsidR="00654D51" w:rsidRPr="005B3526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695575" y="0"/>
                            <a:ext cx="2238375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ADF72" w14:textId="49E49A0F" w:rsidR="00654D51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</w:pPr>
                              <w:r w:rsidRPr="005B3526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Additional records identified through other sources</w:t>
                              </w:r>
                              <w:r w:rsidR="00533451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:</w:t>
                              </w:r>
                            </w:p>
                            <w:p w14:paraId="01F56E5C" w14:textId="77777777" w:rsidR="005B3526" w:rsidRPr="005B3526" w:rsidRDefault="005B3526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</w:pPr>
                            </w:p>
                            <w:p w14:paraId="41DADECA" w14:textId="04295CFB" w:rsidR="00654D51" w:rsidRPr="005B3526" w:rsidRDefault="005334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Hand Search:</w:t>
                              </w:r>
                              <w:r w:rsidR="00654D51" w:rsidRPr="005B3526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 xml:space="preserve"> 4</w:t>
                              </w:r>
                            </w:p>
                            <w:p w14:paraId="04A1CA9F" w14:textId="5F8C6B1C" w:rsidR="00654D51" w:rsidRPr="005B3526" w:rsidRDefault="005334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Personal Library:</w:t>
                              </w:r>
                              <w:r w:rsidR="00654D51" w:rsidRPr="005B3526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8124" y="1962082"/>
                            <a:ext cx="46958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6E411" w14:textId="0D1BCCEE" w:rsidR="00654D51" w:rsidRPr="005B3526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en"/>
                                </w:rPr>
                              </w:pPr>
                              <w:r w:rsidRPr="005B3526">
                                <w:rPr>
                                  <w:rFonts w:ascii="Arial" w:hAnsi="Arial" w:cs="Arial"/>
                                  <w:sz w:val="20"/>
                                </w:rPr>
                                <w:t>Records scre</w:t>
                              </w:r>
                              <w:r w:rsidR="0053345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ened after duplicates removed: </w:t>
                              </w:r>
                              <w:r w:rsidR="005B3526">
                                <w:rPr>
                                  <w:rFonts w:ascii="Arial" w:hAnsi="Arial" w:cs="Arial"/>
                                  <w:sz w:val="20"/>
                                </w:rPr>
                                <w:br/>
                              </w:r>
                              <w:r w:rsidRPr="005B3526">
                                <w:rPr>
                                  <w:rFonts w:ascii="Arial" w:hAnsi="Arial" w:cs="Arial"/>
                                  <w:sz w:val="20"/>
                                </w:rPr>
                                <w:t>4629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419225" y="1619250"/>
                            <a:ext cx="466725" cy="3333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3457575" y="1619250"/>
                            <a:ext cx="361950" cy="3333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endCxn id="15" idx="0"/>
                        </wps:cNvCnPr>
                        <wps:spPr>
                          <a:xfrm>
                            <a:off x="2800350" y="2533582"/>
                            <a:ext cx="9586" cy="145889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60304" y="3992473"/>
                            <a:ext cx="1899263" cy="680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90960" w14:textId="2265B0BA" w:rsidR="005B3526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B3526">
                                <w:rPr>
                                  <w:rFonts w:ascii="Arial" w:hAnsi="Arial" w:cs="Arial"/>
                                  <w:sz w:val="20"/>
                                </w:rPr>
                                <w:t>Full-text article</w:t>
                              </w:r>
                              <w:r w:rsidR="005B3526">
                                <w:rPr>
                                  <w:rFonts w:ascii="Arial" w:hAnsi="Arial" w:cs="Arial"/>
                                  <w:sz w:val="20"/>
                                </w:rPr>
                                <w:t>s assessed for eligibility</w:t>
                              </w:r>
                              <w:r w:rsidR="00533451">
                                <w:rPr>
                                  <w:rFonts w:ascii="Arial" w:hAnsi="Arial" w:cs="Arial"/>
                                  <w:sz w:val="20"/>
                                </w:rPr>
                                <w:t>:</w:t>
                              </w:r>
                            </w:p>
                            <w:p w14:paraId="2DC843C2" w14:textId="7309B483" w:rsidR="00654D51" w:rsidRDefault="00654D51" w:rsidP="00654D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 w:rsidRPr="005B3526">
                                <w:rPr>
                                  <w:rFonts w:ascii="Arial" w:hAnsi="Arial" w:cs="Arial"/>
                                  <w:sz w:val="20"/>
                                </w:rPr>
                                <w:t>594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37333" y="2943122"/>
                            <a:ext cx="3520764" cy="77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A5601" w14:textId="77777777" w:rsidR="00533451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Recor</w:t>
                              </w:r>
                              <w:r w:rsid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ds excluded by abstract review</w:t>
                              </w:r>
                              <w:r w:rsidR="0053345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6DC2C4F" w14:textId="3D624B3E" w:rsidR="00654D51" w:rsidRPr="005B3526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5B35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4035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Straight Arrow Connector 14"/>
                        <wps:cNvCnPr>
                          <a:endCxn id="13" idx="1"/>
                        </wps:cNvCnPr>
                        <wps:spPr>
                          <a:xfrm>
                            <a:off x="2809937" y="3328930"/>
                            <a:ext cx="1227396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51764" y="4451744"/>
                            <a:ext cx="3506335" cy="2197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CD3CC" w14:textId="0E7AEC1C" w:rsidR="00654D51" w:rsidRPr="00533451" w:rsidRDefault="005B3526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 xml:space="preserve">Records excluded by full </w:t>
                              </w:r>
                              <w:r w:rsidR="00533451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text review:</w:t>
                              </w:r>
                              <w:r w:rsidR="00654D51" w:rsidRPr="00533451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 xml:space="preserve"> 562</w:t>
                              </w:r>
                            </w:p>
                            <w:p w14:paraId="746A044D" w14:textId="77777777" w:rsidR="00533451" w:rsidRDefault="005334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676381D" w14:textId="77777777" w:rsidR="00654D51" w:rsidRPr="00533451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Reasons for exclusion:</w:t>
                              </w:r>
                            </w:p>
                            <w:p w14:paraId="105385E2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Unrelated to physiologic monitor alarms: 48</w:t>
                              </w:r>
                            </w:p>
                            <w:p w14:paraId="6F43DE4E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EEG (seizure) alarms: 3</w:t>
                              </w:r>
                            </w:p>
                            <w:p w14:paraId="19B440D0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Environmental impacts of alarms unrelated to staff alarm fatigue: 47</w:t>
                              </w:r>
                            </w:p>
                            <w:p w14:paraId="33272363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Evaluation/description of equipment: 56</w:t>
                              </w:r>
                            </w:p>
                            <w:p w14:paraId="7F854CCD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Experiment performed in laboratory or with computer simulation only: 30</w:t>
                              </w:r>
                            </w:p>
                            <w:p w14:paraId="37E04B62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Preclinical or not clinically actionable: 35</w:t>
                              </w:r>
                            </w:p>
                            <w:p w14:paraId="32B8D2A2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Report on device malfunction/device recall: 14</w:t>
                              </w:r>
                            </w:p>
                            <w:p w14:paraId="77755722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Setting of operating room, procedural area, or ambulatory setting: 34</w:t>
                              </w:r>
                            </w:p>
                            <w:p w14:paraId="6B9C9BB9" w14:textId="77777777" w:rsidR="00654D51" w:rsidRPr="00533451" w:rsidRDefault="00654D51" w:rsidP="005334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ind w:left="270" w:hanging="18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Viewpoint/opinion piece or non-peer-reviewed: 294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800350" y="5260872"/>
                            <a:ext cx="1251415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endCxn id="22" idx="0"/>
                        </wps:cNvCnPr>
                        <wps:spPr>
                          <a:xfrm>
                            <a:off x="2800351" y="4689065"/>
                            <a:ext cx="9586" cy="1379779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60305" y="6068844"/>
                            <a:ext cx="1899263" cy="673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7E489" w14:textId="77777777" w:rsidR="00533451" w:rsidRPr="00533451" w:rsidRDefault="00654D51" w:rsidP="00654D51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20"/>
                                </w:rPr>
                                <w:t>Studies included in systematic review</w:t>
                              </w:r>
                              <w:r w:rsidR="00533451" w:rsidRPr="00533451">
                                <w:rPr>
                                  <w:rFonts w:ascii="Arial" w:hAnsi="Arial" w:cs="Arial"/>
                                  <w:sz w:val="20"/>
                                </w:rPr>
                                <w:t>:</w:t>
                              </w:r>
                            </w:p>
                            <w:p w14:paraId="720F0975" w14:textId="35A0C9C9" w:rsidR="00654D51" w:rsidRDefault="00654D51" w:rsidP="00654D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  <w:r w:rsidRPr="00533451">
                                <w:rPr>
                                  <w:rFonts w:ascii="Arial" w:hAnsi="Arial" w:cs="Arial"/>
                                  <w:sz w:val="20"/>
                                </w:rPr>
                                <w:t>32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</w:r>
                            </w:p>
                            <w:p w14:paraId="45EAB415" w14:textId="77777777" w:rsidR="00654D51" w:rsidRDefault="00654D51" w:rsidP="00654D51">
                              <w:pPr>
                                <w:jc w:val="center"/>
                                <w:rPr>
                                  <w:rFonts w:ascii="Calibri" w:hAnsi="Calibri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D58ED" id="Group 4" o:spid="_x0000_s1026" style="position:absolute;margin-left:-36.75pt;margin-top:39.35pt;width:450.85pt;height:556.7pt;z-index:251658240;mso-position-horizontal-relative:margin;mso-position-vertical-relative:margin;mso-width-relative:margin;mso-height-relative:margin" coordorigin="2381" coordsize="73199,6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">
                <v:rect id="Rectangle 1" o:spid="_x0000_s1027" style="position:absolute;left:2381;width:22860;height:1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r7sEA&#10;AADaAAAADwAAAGRycy9kb3ducmV2LnhtbERPS2sCMRC+C/0PYQq91awtWt0apQ8EQTzsVvQ6JNPN&#10;4maybFJd/70RCp6Gj+8582XvGnGiLtSeFYyGGQhi7U3NlYLdz+p5CiJEZIONZ1JwoQDLxcNgjrnx&#10;Zy7oVMZKpBAOOSqwMba5lEFbchiGviVO3K/vHMYEu0qaDs8p3DXyJcsm0mHNqcFiS1+W9LH8cwre&#10;qvhd6s+x3m/tZbqZ9a+hKA9KPT32H+8gIvXxLv53r02aD7dXbl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a+7BAAAA2gAAAA8AAAAAAAAAAAAAAAAAmAIAAGRycy9kb3du&#10;cmV2LnhtbFBLBQYAAAAABAAEAPUAAACGAwAAAAA=&#10;">
                  <v:textbox inset=",7.2pt,,7.2pt">
                    <w:txbxContent>
                      <w:p w14:paraId="730E632E" w14:textId="33CC03A2" w:rsidR="00654D51" w:rsidRDefault="00654D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Records identified through electronic database searching</w:t>
                        </w:r>
                        <w:r w:rsidR="005334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14:paraId="7D923E34" w14:textId="77777777" w:rsidR="005B3526" w:rsidRPr="005B3526" w:rsidRDefault="005B3526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6A41514" w14:textId="77777777" w:rsidR="00756865" w:rsidRPr="005B3526" w:rsidRDefault="00756865" w:rsidP="0075686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PubMed:</w:t>
                        </w:r>
                        <w:r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2261</w:t>
                        </w:r>
                      </w:p>
                      <w:p w14:paraId="09FFD938" w14:textId="3BE36412" w:rsidR="00654D51" w:rsidRPr="005B3526" w:rsidRDefault="005334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CINAHL:</w:t>
                        </w:r>
                        <w:r w:rsidR="00654D51"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491</w:t>
                        </w:r>
                      </w:p>
                      <w:p w14:paraId="2BAC6C67" w14:textId="77777777" w:rsidR="00756865" w:rsidRDefault="00756865" w:rsidP="00654D51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Scopus:</w:t>
                        </w:r>
                        <w:r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1470</w:t>
                        </w:r>
                        <w:r w:rsidRPr="005B3526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73CF669" w14:textId="3125F727" w:rsidR="00654D51" w:rsidRPr="005B3526" w:rsidRDefault="005334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Cochrane</w:t>
                        </w:r>
                        <w:r w:rsidR="004800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Library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="00654D51"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271</w:t>
                        </w:r>
                      </w:p>
                      <w:p w14:paraId="38C5F568" w14:textId="5C060F51" w:rsidR="00654D51" w:rsidRPr="005B3526" w:rsidRDefault="005334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Google Scholar:</w:t>
                        </w:r>
                        <w:r w:rsidR="00654D51"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1274</w:t>
                        </w:r>
                      </w:p>
                      <w:p w14:paraId="0795D8E3" w14:textId="5FCE91F1" w:rsidR="005B3526" w:rsidRPr="005B3526" w:rsidRDefault="00533451" w:rsidP="005B35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ClinicalTrials.gov:</w:t>
                        </w:r>
                        <w:r w:rsidR="005B3526"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134</w:t>
                        </w:r>
                      </w:p>
                      <w:p w14:paraId="32A005A8" w14:textId="77777777" w:rsidR="00654D51" w:rsidRPr="005B3526" w:rsidRDefault="00654D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</w:pPr>
                      </w:p>
                    </w:txbxContent>
                  </v:textbox>
                </v:rect>
                <v:rect id="Rectangle 2" o:spid="_x0000_s1028" style="position:absolute;left:26955;width:22384;height:1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1mcMA&#10;AADaAAAADwAAAGRycy9kb3ducmV2LnhtbESPT2sCMRTE7wW/Q3iCN83W4p+uRtGWQkE8uJb2+kie&#10;m6Wbl2UTdf32piD0OMzMb5jlunO1uFAbKs8KnkcZCGLtTcWlgq/jx3AOIkRkg7VnUnCjAOtV72mJ&#10;ufFXPtCliKVIEA45KrAxNrmUQVtyGEa+IU7eybcOY5JtKU2L1wR3tRxn2VQ6rDgtWGzozZL+Lc5O&#10;wayM74XeTvT33t7mu9fuJRyKH6UG/W6zABGpi//hR/vTKBjD3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1mcMAAADaAAAADwAAAAAAAAAAAAAAAACYAgAAZHJzL2Rv&#10;d25yZXYueG1sUEsFBgAAAAAEAAQA9QAAAIgDAAAAAA==&#10;">
                  <v:textbox inset=",7.2pt,,7.2pt">
                    <w:txbxContent>
                      <w:p w14:paraId="3A8ADF72" w14:textId="49E49A0F" w:rsidR="00654D51" w:rsidRDefault="00654D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 w:rsidRPr="005B3526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Additional records identified through other sources</w:t>
                        </w:r>
                        <w:r w:rsidR="00533451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:</w:t>
                        </w:r>
                      </w:p>
                      <w:p w14:paraId="01F56E5C" w14:textId="77777777" w:rsidR="005B3526" w:rsidRPr="005B3526" w:rsidRDefault="005B3526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</w:p>
                      <w:p w14:paraId="41DADECA" w14:textId="04295CFB" w:rsidR="00654D51" w:rsidRPr="005B3526" w:rsidRDefault="005334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Hand Search:</w:t>
                        </w:r>
                        <w:r w:rsidR="00654D51" w:rsidRPr="005B3526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 xml:space="preserve"> 4</w:t>
                        </w:r>
                      </w:p>
                      <w:p w14:paraId="04A1CA9F" w14:textId="5F8C6B1C" w:rsidR="00654D51" w:rsidRPr="005B3526" w:rsidRDefault="005334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Personal Library:</w:t>
                        </w:r>
                        <w:r w:rsidR="00654D51" w:rsidRPr="005B3526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3" o:spid="_x0000_s1029" style="position:absolute;left:2381;top:19620;width:469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QAsMA&#10;AADaAAAADwAAAGRycy9kb3ducmV2LnhtbESPQWsCMRSE74L/ITyht5qt0qqrUWxLoVA87Cp6fSTP&#10;zdLNy7JJdf33TaHgcZiZb5jVpneNuFAXas8KnsYZCGLtTc2VgsP+43EOIkRkg41nUnCjAJv1cLDC&#10;3PgrF3QpYyUShEOOCmyMbS5l0JYchrFviZN39p3DmGRXSdPhNcFdIydZ9iId1pwWLLb0Zkl/lz9O&#10;wayK76V+fdbHnb3Nvxb9NBTlSamHUb9dgojUx3v4v/1pFEz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9QAsMAAADaAAAADwAAAAAAAAAAAAAAAACYAgAAZHJzL2Rv&#10;d25yZXYueG1sUEsFBgAAAAAEAAQA9QAAAIgDAAAAAA==&#10;">
                  <v:textbox inset=",7.2pt,,7.2pt">
                    <w:txbxContent>
                      <w:p w14:paraId="4DE6E411" w14:textId="0D1BCCEE" w:rsidR="00654D51" w:rsidRPr="005B3526" w:rsidRDefault="00654D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"/>
                          </w:rPr>
                        </w:pPr>
                        <w:r w:rsidRPr="005B3526">
                          <w:rPr>
                            <w:rFonts w:ascii="Arial" w:hAnsi="Arial" w:cs="Arial"/>
                            <w:sz w:val="20"/>
                          </w:rPr>
                          <w:t>Records scre</w:t>
                        </w:r>
                        <w:r w:rsidR="00533451">
                          <w:rPr>
                            <w:rFonts w:ascii="Arial" w:hAnsi="Arial" w:cs="Arial"/>
                            <w:sz w:val="20"/>
                          </w:rPr>
                          <w:t xml:space="preserve">ened after duplicates removed: </w:t>
                        </w:r>
                        <w:r w:rsidR="005B3526">
                          <w:rPr>
                            <w:rFonts w:ascii="Arial" w:hAnsi="Arial" w:cs="Arial"/>
                            <w:sz w:val="20"/>
                          </w:rPr>
                          <w:br/>
                        </w:r>
                        <w:r w:rsidRPr="005B3526">
                          <w:rPr>
                            <w:rFonts w:ascii="Arial" w:hAnsi="Arial" w:cs="Arial"/>
                            <w:sz w:val="20"/>
                          </w:rPr>
                          <w:t>4629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0" type="#_x0000_t32" style="position:absolute;left:14192;top:16192;width:4667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    <v:stroke endarrow="block"/>
                </v:shape>
                <v:shape id="Straight Arrow Connector 9" o:spid="_x0000_s1031" type="#_x0000_t32" style="position:absolute;left:34575;top:16192;width:3620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hucMAAADaAAAADwAAAGRycy9kb3ducmV2LnhtbESPwWrDMBBE74H+g9hCb7GcHkzqRjal&#10;ECjJIcQxpMfF2thurZWxlFj9+6hQ6HGYmTfMpgxmEDeaXG9ZwSpJQRA3VvfcKqhP2+UahPPIGgfL&#10;pOCHHJTFw2KDubYzH+lW+VZECLscFXTej7mUrunIoEvsSBy9i50M+iinVuoJ5wg3g3xO00wa7Dku&#10;dDjSe0fNd3U1Cnbnr8tJ1n1AU4Vst0+3h+FzpdTTY3h7BeEp+P/wX/tDK3iB3yvxBs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jobnDAAAA2gAAAA8AAAAAAAAAAAAA&#10;AAAAoQIAAGRycy9kb3ducmV2LnhtbFBLBQYAAAAABAAEAPkAAACRAwAAAAA=&#10;" strokecolor="black [3040]">
                  <v:stroke endarrow="block"/>
                </v:shape>
                <v:shape id="Straight Arrow Connector 11" o:spid="_x0000_s1032" type="#_x0000_t32" style="position:absolute;left:28003;top:25335;width:96;height:145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j0vb0AAADbAAAADwAAAGRycy9kb3ducmV2LnhtbERP24rCMBB9F/yHMIIvoqkii1SjiCDU&#10;x1U/YGjGpthMSpJe9u83wsK+zeFc53AabSN68qF2rGC9ykAQl07XXCl4Pq7LHYgQkTU2jknBDwU4&#10;HaeTA+baDfxN/T1WIoVwyFGBibHNpQylIYth5VrixL2ctxgT9JXUHocUbhu5ybIvabHm1GCwpYuh&#10;8n3vrALXs7ltFza+ZVc+ztgVl8EXSs1n43kPItIY/8V/7kKn+Wv4/JIOkM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oI9L29AAAA2wAAAA8AAAAAAAAAAAAAAAAAoQIA&#10;AGRycy9kb3ducmV2LnhtbFBLBQYAAAAABAAEAPkAAACLAwAAAAA=&#10;" strokecolor="black [3040]">
                  <v:stroke endarrow="block"/>
                </v:shape>
                <v:rect id="Rectangle 15" o:spid="_x0000_s1033" style="position:absolute;left:18603;top:39924;width:18992;height:6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mr8EA&#10;AADbAAAADwAAAGRycy9kb3ducmV2LnhtbERPTWsCMRC9F/wPYYTearYWq65GsZWCUDy4il6HZNws&#10;3UyWTdT13zdCobd5vM+ZLztXiyu1ofKs4HWQgSDW3lRcKjjsv14mIEJENlh7JgV3CrBc9J7mmBt/&#10;4x1di1iKFMIhRwU2xiaXMmhLDsPAN8SJO/vWYUywLaVp8ZbCXS2HWfYuHVacGiw29GlJ/xQXp2Bc&#10;xnWhP0b6uLX3yfe0ewu74qTUc79bzUBE6uK/+M+9MWn+CB6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pq/BAAAA2wAAAA8AAAAAAAAAAAAAAAAAmAIAAGRycy9kb3du&#10;cmV2LnhtbFBLBQYAAAAABAAEAPUAAACGAwAAAAA=&#10;">
                  <v:textbox inset=",7.2pt,,7.2pt">
                    <w:txbxContent>
                      <w:p w14:paraId="7D990960" w14:textId="2265B0BA" w:rsidR="005B3526" w:rsidRDefault="00654D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B3526">
                          <w:rPr>
                            <w:rFonts w:ascii="Arial" w:hAnsi="Arial" w:cs="Arial"/>
                            <w:sz w:val="20"/>
                          </w:rPr>
                          <w:t>Full-text article</w:t>
                        </w:r>
                        <w:r w:rsidR="005B3526">
                          <w:rPr>
                            <w:rFonts w:ascii="Arial" w:hAnsi="Arial" w:cs="Arial"/>
                            <w:sz w:val="20"/>
                          </w:rPr>
                          <w:t>s assessed for eligibility</w:t>
                        </w:r>
                        <w:r w:rsidR="00533451">
                          <w:rPr>
                            <w:rFonts w:ascii="Arial" w:hAnsi="Arial" w:cs="Arial"/>
                            <w:sz w:val="20"/>
                          </w:rPr>
                          <w:t>:</w:t>
                        </w:r>
                      </w:p>
                      <w:p w14:paraId="2DC843C2" w14:textId="7309B483" w:rsidR="00654D51" w:rsidRDefault="00654D51" w:rsidP="00654D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 w:rsidRPr="005B3526">
                          <w:rPr>
                            <w:rFonts w:ascii="Arial" w:hAnsi="Arial" w:cs="Arial"/>
                            <w:sz w:val="20"/>
                          </w:rPr>
                          <w:t>594</w:t>
                        </w:r>
                      </w:p>
                    </w:txbxContent>
                  </v:textbox>
                </v:rect>
                <v:rect id="Rectangle 13" o:spid="_x0000_s1034" style="position:absolute;left:40373;top:29431;width:35207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bQMIA&#10;AADbAAAADwAAAGRycy9kb3ducmV2LnhtbERPTWsCMRC9C/6HMEJvNVulVVej2JZCoXjYVfQ6JONm&#10;6WaybFJd/31TKHibx/uc1aZ3jbhQF2rPCp7GGQhi7U3NlYLD/uNxDiJEZIONZ1JwowCb9XCwwtz4&#10;Kxd0KWMlUgiHHBXYGNtcyqAtOQxj3xIn7uw7hzHBrpKmw2sKd42cZNmLdFhzarDY0psl/V3+OAWz&#10;Kr6X+vVZH3f2Nv9a9NNQlCelHkb9dgkiUh/v4n/3p0nzp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ptAwgAAANsAAAAPAAAAAAAAAAAAAAAAAJgCAABkcnMvZG93&#10;bnJldi54bWxQSwUGAAAAAAQABAD1AAAAhwMAAAAA&#10;">
                  <v:textbox inset=",7.2pt,,7.2pt">
                    <w:txbxContent>
                      <w:p w14:paraId="701A5601" w14:textId="77777777" w:rsidR="00533451" w:rsidRDefault="00654D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Recor</w:t>
                        </w:r>
                        <w:r w:rsid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ds excluded by abstract review</w:t>
                        </w:r>
                        <w:r w:rsidR="0053345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6DC2C4F" w14:textId="3D624B3E" w:rsidR="00654D51" w:rsidRPr="005B3526" w:rsidRDefault="00654D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</w:pPr>
                        <w:r w:rsidRPr="005B35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4035</w:t>
                        </w:r>
                      </w:p>
                    </w:txbxContent>
                  </v:textbox>
                </v:rect>
                <v:shape id="Straight Arrow Connector 14" o:spid="_x0000_s1035" type="#_x0000_t32" style="position:absolute;left:28099;top:33289;width:122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9XJb0AAADbAAAADwAAAGRycy9kb3ducmV2LnhtbERP24rCMBB9F/yHMMK+iKa7yCLVKCII&#10;9VHdDxiasSk2k5Kkl/17Iwi+zeFcZ7sfbSN68qF2rOB7mYEgLp2uuVLwdzst1iBCRNbYOCYF/xRg&#10;v5tOtphrN/CF+musRArhkKMCE2ObSxlKQxbD0rXEibs7bzEm6CupPQ4p3DbyJ8t+pcWaU4PBlo6G&#10;yse1swpcz+a8mtv4kF15O2BXHAdfKPU1Gw8bEJHG+BG/3YVO81fw+iUdIH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p/VyW9AAAA2wAAAA8AAAAAAAAAAAAAAAAAoQIA&#10;AGRycy9kb3ducmV2LnhtbFBLBQYAAAAABAAEAPkAAACLAwAAAAA=&#10;" strokecolor="black [3040]">
                  <v:stroke endarrow="block"/>
                </v:shape>
                <v:rect id="Rectangle 18" o:spid="_x0000_s1036" style="position:absolute;left:40517;top:44517;width:35063;height:2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JMcUA&#10;AADbAAAADwAAAGRycy9kb3ducmV2LnhtbESPQU8CMRCF7yb+h2ZMvEkXjAoLhaDGxMRwYCVwnbTD&#10;dsN2utlWWP69czDxNpP35r1vFqshtOpMfWoiGxiPClDENrqGawO774+HKaiUkR22kcnAlRKslrc3&#10;CyxdvPCWzlWulYRwKtGAz7krtU7WU8A0ih2xaMfYB8yy9rV2PV4kPLR6UhTPOmDD0uCxozdP9lT9&#10;BAMvdX6v7OuT3W/8dfo1Gx7TtjoYc383rOegMg353/x3/ekE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gkxxQAAANsAAAAPAAAAAAAAAAAAAAAAAJgCAABkcnMv&#10;ZG93bnJldi54bWxQSwUGAAAAAAQABAD1AAAAigMAAAAA&#10;">
                  <v:textbox inset=",7.2pt,,7.2pt">
                    <w:txbxContent>
                      <w:p w14:paraId="779CD3CC" w14:textId="0E7AEC1C" w:rsidR="00654D51" w:rsidRPr="00533451" w:rsidRDefault="005B3526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 xml:space="preserve">Records excluded by full </w:t>
                        </w:r>
                        <w:r w:rsidR="00533451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text review:</w:t>
                        </w:r>
                        <w:r w:rsidR="00654D51" w:rsidRPr="00533451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 xml:space="preserve"> 562</w:t>
                        </w:r>
                      </w:p>
                      <w:p w14:paraId="746A044D" w14:textId="77777777" w:rsidR="00533451" w:rsidRDefault="00533451" w:rsidP="00654D5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14:paraId="5676381D" w14:textId="77777777" w:rsidR="00654D51" w:rsidRPr="00533451" w:rsidRDefault="00654D51" w:rsidP="00654D5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53345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Reasons for exclusion:</w:t>
                        </w:r>
                      </w:p>
                      <w:p w14:paraId="105385E2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Unrelated to physiologic monitor alarms: 48</w:t>
                        </w:r>
                      </w:p>
                      <w:p w14:paraId="6F43DE4E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EEG (seizure) alarms: 3</w:t>
                        </w:r>
                      </w:p>
                      <w:p w14:paraId="19B440D0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Environmental impacts of alarms unrelated to staff alarm fatigue: 47</w:t>
                        </w:r>
                      </w:p>
                      <w:p w14:paraId="33272363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Evaluation/description of equipment: 56</w:t>
                        </w:r>
                      </w:p>
                      <w:p w14:paraId="7F854CCD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Experiment performed in laboratory or with computer simulation only: 30</w:t>
                        </w:r>
                      </w:p>
                      <w:p w14:paraId="37E04B62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Preclinical or not clinically actionable: 35</w:t>
                        </w:r>
                      </w:p>
                      <w:p w14:paraId="32B8D2A2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Report on device malfunction/device recall: 14</w:t>
                        </w:r>
                      </w:p>
                      <w:p w14:paraId="77755722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Setting of operating room, procedural area, or ambulatory setting: 34</w:t>
                        </w:r>
                      </w:p>
                      <w:p w14:paraId="6B9C9BB9" w14:textId="77777777" w:rsidR="00654D51" w:rsidRPr="00533451" w:rsidRDefault="00654D51" w:rsidP="005334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ind w:left="270" w:hanging="180"/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Viewpoint/opinion piece or non-peer-reviewed: 294</w:t>
                        </w:r>
                      </w:p>
                    </w:txbxContent>
                  </v:textbox>
                </v:rect>
                <v:shape id="Straight Arrow Connector 19" o:spid="_x0000_s1037" type="#_x0000_t32" style="position:absolute;left:28003;top:52608;width:1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4u70AAADbAAAADwAAAGRycy9kb3ducmV2LnhtbERP24rCMBB9F/yHMMK+iKbKIlqNIsJC&#10;93HVDxiasSk2k5Kkl/17s7Dg2xzOdQ6n0TaiJx9qxwpWywwEcel0zZWC++1rsQURIrLGxjEp+KUA&#10;p+N0csBcu4F/qL/GSqQQDjkqMDG2uZShNGQxLF1LnLiH8xZjgr6S2uOQwm0j11m2kRZrTg0GW7oY&#10;Kp/XzipwPZvvz7mNT9mVtzN2xWXwhVIfs/G8BxFpjG/xv7vQaf4O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++Lu9AAAA2wAAAA8AAAAAAAAAAAAAAAAAoQIA&#10;AGRycy9kb3ducmV2LnhtbFBLBQYAAAAABAAEAPkAAACLAwAAAAA=&#10;" strokecolor="black [3040]">
                  <v:stroke endarrow="block"/>
                </v:shape>
                <v:shape id="Straight Arrow Connector 20" o:spid="_x0000_s1038" type="#_x0000_t32" style="position:absolute;left:28003;top:46890;width:96;height:13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bm7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om5u9AAAA2wAAAA8AAAAAAAAAAAAAAAAAoQIA&#10;AGRycy9kb3ducmV2LnhtbFBLBQYAAAAABAAEAPkAAACLAwAAAAA=&#10;" strokecolor="black [3040]">
                  <v:stroke endarrow="block"/>
                </v:shape>
                <v:rect id="Rectangle 22" o:spid="_x0000_s1039" style="position:absolute;left:18603;top:60688;width:18992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0ZsQA&#10;AADbAAAADwAAAGRycy9kb3ducmV2LnhtbESPW2sCMRSE3wX/QzhC3zTbLd62RumFQkF8cC319ZCc&#10;bpZuTpZNquu/NwXBx2FmvmFWm9414kRdqD0reJxkIIi1NzVXCr4OH+MFiBCRDTaeScGFAmzWw8EK&#10;C+PPvKdTGSuRIBwKVGBjbAspg7bkMEx8S5y8H985jEl2lTQdnhPcNTLPspl0WHNasNjSmyX9W/45&#10;BfMqvpf6daq/d/ay2C77p7Avj0o9jPqXZxCR+ngP39qfRkGew/+X9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9GbEAAAA2wAAAA8AAAAAAAAAAAAAAAAAmAIAAGRycy9k&#10;b3ducmV2LnhtbFBLBQYAAAAABAAEAPUAAACJAwAAAAA=&#10;">
                  <v:textbox inset=",7.2pt,,7.2pt">
                    <w:txbxContent>
                      <w:p w14:paraId="6817E489" w14:textId="77777777" w:rsidR="00533451" w:rsidRPr="00533451" w:rsidRDefault="00654D51" w:rsidP="00654D51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20"/>
                          </w:rPr>
                          <w:t>Studies included in systematic review</w:t>
                        </w:r>
                        <w:r w:rsidR="00533451" w:rsidRPr="00533451">
                          <w:rPr>
                            <w:rFonts w:ascii="Arial" w:hAnsi="Arial" w:cs="Arial"/>
                            <w:sz w:val="20"/>
                          </w:rPr>
                          <w:t>:</w:t>
                        </w:r>
                      </w:p>
                      <w:p w14:paraId="720F0975" w14:textId="35A0C9C9" w:rsidR="00654D51" w:rsidRDefault="00654D51" w:rsidP="00654D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  <w:r w:rsidRPr="00533451">
                          <w:rPr>
                            <w:rFonts w:ascii="Arial" w:hAnsi="Arial" w:cs="Arial"/>
                            <w:sz w:val="20"/>
                          </w:rPr>
                          <w:t>32</w:t>
                        </w:r>
                        <w:r>
                          <w:rPr>
                            <w:rFonts w:ascii="Calibri" w:hAnsi="Calibri"/>
                          </w:rPr>
                          <w:br/>
                        </w:r>
                      </w:p>
                      <w:p w14:paraId="45EAB415" w14:textId="77777777" w:rsidR="00654D51" w:rsidRDefault="00654D51" w:rsidP="00654D51">
                        <w:pPr>
                          <w:jc w:val="center"/>
                          <w:rPr>
                            <w:rFonts w:ascii="Calibri" w:hAnsi="Calibri"/>
                            <w:lang w:val="en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306C0EC5" w14:textId="6AEB0734" w:rsidR="00636FB6" w:rsidRPr="005B3526" w:rsidRDefault="00717D71" w:rsidP="003C282C">
      <w:pPr>
        <w:pStyle w:val="Heading1"/>
        <w:rPr>
          <w:rFonts w:cs="Arial"/>
          <w:szCs w:val="22"/>
        </w:rPr>
      </w:pPr>
      <w:bookmarkStart w:id="2" w:name="_Toc424627514"/>
      <w:r w:rsidRPr="005B3526">
        <w:rPr>
          <w:rFonts w:cs="Arial"/>
          <w:szCs w:val="22"/>
        </w:rPr>
        <w:lastRenderedPageBreak/>
        <w:t>Search strateg</w:t>
      </w:r>
      <w:r w:rsidR="00F67CF3">
        <w:rPr>
          <w:rFonts w:cs="Arial"/>
          <w:szCs w:val="22"/>
        </w:rPr>
        <w:t>ies</w:t>
      </w:r>
      <w:bookmarkEnd w:id="2"/>
    </w:p>
    <w:p w14:paraId="03691353" w14:textId="77777777" w:rsidR="00756865" w:rsidRDefault="00756865" w:rsidP="00756865">
      <w:pPr>
        <w:pStyle w:val="Heading2"/>
        <w:rPr>
          <w:rFonts w:cs="Arial"/>
          <w:szCs w:val="22"/>
        </w:rPr>
      </w:pPr>
      <w:bookmarkStart w:id="3" w:name="_Toc424627515"/>
      <w:r w:rsidRPr="005B3526">
        <w:rPr>
          <w:rFonts w:cs="Arial"/>
          <w:szCs w:val="22"/>
        </w:rPr>
        <w:t>PubMed</w:t>
      </w:r>
      <w:bookmarkEnd w:id="3"/>
    </w:p>
    <w:p w14:paraId="6188CC52" w14:textId="36FA8A47" w:rsidR="00C03518" w:rsidRDefault="00C03518" w:rsidP="00C0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1, 1980 </w:t>
      </w:r>
      <w:r w:rsidRPr="00C03518">
        <w:rPr>
          <w:rFonts w:ascii="Arial" w:hAnsi="Arial" w:cs="Arial"/>
          <w:sz w:val="22"/>
          <w:szCs w:val="22"/>
        </w:rPr>
        <w:t xml:space="preserve">through April </w:t>
      </w:r>
      <w:r>
        <w:rPr>
          <w:rFonts w:ascii="Arial" w:hAnsi="Arial" w:cs="Arial"/>
          <w:sz w:val="22"/>
          <w:szCs w:val="22"/>
        </w:rPr>
        <w:t xml:space="preserve">30, </w:t>
      </w:r>
      <w:r w:rsidRPr="00C03518">
        <w:rPr>
          <w:rFonts w:ascii="Arial" w:hAnsi="Arial" w:cs="Arial"/>
          <w:sz w:val="22"/>
          <w:szCs w:val="22"/>
        </w:rPr>
        <w:t>2015</w:t>
      </w:r>
    </w:p>
    <w:p w14:paraId="4497A3D4" w14:textId="77777777" w:rsidR="00C03518" w:rsidRPr="00C03518" w:rsidRDefault="00C03518" w:rsidP="00C03518"/>
    <w:p w14:paraId="7116F725" w14:textId="77777777" w:rsidR="00756865" w:rsidRPr="005B3526" w:rsidRDefault="00756865" w:rsidP="00756865">
      <w:pPr>
        <w:rPr>
          <w:rFonts w:ascii="Arial" w:hAnsi="Arial" w:cs="Arial"/>
          <w:sz w:val="22"/>
          <w:szCs w:val="22"/>
        </w:rPr>
      </w:pPr>
      <w:r w:rsidRPr="005B3526">
        <w:rPr>
          <w:rFonts w:ascii="Arial" w:hAnsi="Arial" w:cs="Arial"/>
          <w:sz w:val="22"/>
          <w:szCs w:val="22"/>
        </w:rPr>
        <w:t>Search (("clinical alarms"[mesh] OR alarm*[ti] OR alert*[ti] OR "reminder systems"[mesh]) AND ("fatigue"[mesh] OR "mental fatigue"[mesh] OR "auditory fatigue"[mesh] OR psychology[sh] OR "Stress, Psychological"[mesh] OR stress*[ti] OR "alarm fatigue"[tiab] OR "alert fatigue"[tiab] OR fatigue*[ti] OR desensit*[ti] OR sensitiz*[ti] OR distract*[tiab] OR "attention"[mesh] OR "habituation, psychophysiologic"[mesh] OR "noise"[mesh] OR nois*[ti] OR nuisance*[tiab]) NOT ("animals"[mesh] NOT "humans")) OR ((alarm[tiab] OR alarms[tiab] OR alerts[tiab] OR alert[tiab]) AND ("false positive"[tiab] OR "false negative"[tiab] OR false[ti] OR failure*[tiab]) NOT medline[sb]) OR (("clinical alarms"[mesh] OR alarm*[tiab] OR alert*[ti] OR "reminder systems"[mesh]) AND ("equipment failure"[mesh] OR "Equipment Failure Analysis"[mesh] OR "false positive reactions"[mesh] OR "false negative reactions"[mesh] OR "false positive"[tiab] OR "false negative"[tiab] OR false[ti]) NOT ("animals"[mesh] NOT "humans")) OR ("clinical alarms"[ti]) OR ((Oximetry[mesh] OR "telemetry"[mesh] OR "Electrodiagnosis"[mesh] OR capnography[mesh] OR "Blood Pressure Determination"[mesh] OR "ventilators, mechanical"[mesh] OR ventilator*[ti] OR respirator*[ti] OR oximet*[ti] OR telemetr*[ti] OR capnograph*[ti] OR electroenceph*[ti] OR electrocard*[ti] OR ecg[ti] OR ekg[ti] OR ((respir*[ti] OR cardiac*[ti] OR heart*[ti] OR "blood pressure"[ti]) AND monitor*)) AND ("clinical alarms"[mesh] OR alarm*[ti] OR alert*[ti] OR "reminder systems"[mesh])) OR ((("Equipment Failure"[MeSH Terms]) AND "Monitoring, Physiologic"[mesh]) AND ("false negative reactions"[mesh] OR "False Positive Reactions"[MeSH Terms])) NOT ("animals"[mesh] NOT "humans"[mesh]) NOT ("Vaccination"[mesh] OR vaccinat*[ti] OR immuniz*[ti] OR "terrorism"[mesh] OR bioterror*[ti] OR terroris*[ti] OR "Accidents, Traffic"[mesh] OR "automobile driving"[mesh] OR automobile*[ti] OR "seat belt"[ti] AND "Fire Extinguishing Systems"[mesh] OR "smoke alarms"[ti] OR "smoke alarm"[ti] OR "smoke detector"[ti] OR "smoke detectors"[ti] OR Enuresis[mesh] OR Enuresis[ti] OR bedwetting[ti] OR "bed-wetting"[ti] OR alertness[ti] OR hypoglycem*[ti] OR glucose*[ti]) NOT ((electronic[ti] AND (medical[ti] OR health[ti]) AND record*[ti]) OR "Medical Order Entry Systems"[mesh] OR "Electronic Health Records"[Mesh]) Filters: Publication date from 1980/01/01; English; French; Spanish</w:t>
      </w:r>
    </w:p>
    <w:p w14:paraId="04D35EAC" w14:textId="77777777" w:rsidR="00756865" w:rsidRDefault="00756865" w:rsidP="007557AB">
      <w:pPr>
        <w:pStyle w:val="Heading2"/>
        <w:rPr>
          <w:rFonts w:cs="Arial"/>
          <w:szCs w:val="22"/>
        </w:rPr>
      </w:pPr>
    </w:p>
    <w:p w14:paraId="3BE39E63" w14:textId="54E2B19D" w:rsidR="00756865" w:rsidRDefault="00756865">
      <w:pPr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EF5761" w14:textId="08C746F5" w:rsidR="00717D71" w:rsidRDefault="007557AB" w:rsidP="007557AB">
      <w:pPr>
        <w:pStyle w:val="Heading2"/>
        <w:rPr>
          <w:rFonts w:cs="Arial"/>
          <w:szCs w:val="22"/>
        </w:rPr>
      </w:pPr>
      <w:bookmarkStart w:id="4" w:name="_Toc424627516"/>
      <w:r w:rsidRPr="005B3526">
        <w:rPr>
          <w:rFonts w:cs="Arial"/>
          <w:szCs w:val="22"/>
        </w:rPr>
        <w:lastRenderedPageBreak/>
        <w:t>CINAHL</w:t>
      </w:r>
      <w:bookmarkEnd w:id="4"/>
    </w:p>
    <w:p w14:paraId="4C148091" w14:textId="77777777" w:rsidR="00C03518" w:rsidRDefault="00C03518" w:rsidP="00C0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1, 1981 </w:t>
      </w:r>
      <w:r w:rsidRPr="00C03518">
        <w:rPr>
          <w:rFonts w:ascii="Arial" w:hAnsi="Arial" w:cs="Arial"/>
          <w:sz w:val="22"/>
          <w:szCs w:val="22"/>
        </w:rPr>
        <w:t xml:space="preserve">through April </w:t>
      </w:r>
      <w:r>
        <w:rPr>
          <w:rFonts w:ascii="Arial" w:hAnsi="Arial" w:cs="Arial"/>
          <w:sz w:val="22"/>
          <w:szCs w:val="22"/>
        </w:rPr>
        <w:t xml:space="preserve">30, </w:t>
      </w:r>
      <w:r w:rsidRPr="00C03518">
        <w:rPr>
          <w:rFonts w:ascii="Arial" w:hAnsi="Arial" w:cs="Arial"/>
          <w:sz w:val="22"/>
          <w:szCs w:val="22"/>
        </w:rPr>
        <w:t xml:space="preserve">2015 </w:t>
      </w:r>
    </w:p>
    <w:p w14:paraId="4227550E" w14:textId="4995060E" w:rsidR="00C03518" w:rsidRDefault="00C03518" w:rsidP="00C03518">
      <w:pPr>
        <w:rPr>
          <w:rFonts w:ascii="Arial" w:hAnsi="Arial" w:cs="Arial"/>
          <w:sz w:val="22"/>
          <w:szCs w:val="22"/>
        </w:rPr>
      </w:pPr>
      <w:r w:rsidRPr="00C03518">
        <w:rPr>
          <w:rFonts w:ascii="Arial" w:hAnsi="Arial" w:cs="Arial"/>
          <w:sz w:val="22"/>
          <w:szCs w:val="22"/>
        </w:rPr>
        <w:t>(Neither Stanford nor University of Pennsylvania has access to pre-1981 CINAHL)</w:t>
      </w:r>
    </w:p>
    <w:p w14:paraId="75161695" w14:textId="77777777" w:rsidR="00C03518" w:rsidRPr="00C03518" w:rsidRDefault="00C03518" w:rsidP="00C03518">
      <w:pPr>
        <w:rPr>
          <w:rFonts w:ascii="Arial" w:hAnsi="Arial" w:cs="Arial"/>
          <w:sz w:val="22"/>
          <w:szCs w:val="22"/>
        </w:rPr>
      </w:pPr>
    </w:p>
    <w:p w14:paraId="5FF9CED1" w14:textId="77777777" w:rsidR="007557AB" w:rsidRPr="005B3526" w:rsidRDefault="007557AB" w:rsidP="007557AB">
      <w:pPr>
        <w:rPr>
          <w:rFonts w:ascii="Arial" w:hAnsi="Arial" w:cs="Arial"/>
          <w:sz w:val="22"/>
          <w:szCs w:val="22"/>
        </w:rPr>
      </w:pPr>
      <w:r w:rsidRPr="005B3526">
        <w:rPr>
          <w:rFonts w:ascii="Arial" w:hAnsi="Arial" w:cs="Arial"/>
          <w:sz w:val="22"/>
          <w:szCs w:val="22"/>
        </w:rPr>
        <w:t>(((MH “Equipment Alarm Systems+” OR TI alarm* OR TI alert*) AND (MH “fatigue+” OR MH “stress+” OR MH “anxiety disorders+” OR TI stress* OR TX “alarm fatigue” OR TI fatigue* OR TI desensit* OR TI sensitiz* OR TI distract* OR MH “attention+” OR TX habituat* OR MH “noise+” OR TI nois* OR TX nuisance*)) OR ((MH “Equipment Alarm Systems+” OR TI alarm* OR TI alert*) AND  (MH "equipment failure" OR MH “false positive results” OR MH “false negative results” OR TI “false positive” OR TI “false negative” OR TI false*)) OR ((MH “Equipment Alarm Systems+” OR TI alarm* OR TI alert*) AND (MH “Oximetry” OR MH “telemetry” OR MH “Electrodiagnosis+” OR MH capnography OR MH “Blood Pressure Determination+” OR MH "ventilators, mechanical" OR TI ventilator* OR TI respirator* OR TI oximet* OR TI telemetr* OR TI capnograph* OR TI electroenceph* OR TI electrocard* OR TI ecg OR TI ekg OR ((TI respir* OR TI cardiac* OR TI heart* OR TI “blood pressure”) AND TI monitor*))) OR (</w:t>
      </w:r>
      <w:r w:rsidRPr="005B3526">
        <w:rPr>
          <w:rFonts w:ascii="Arial" w:hAnsi="Arial" w:cs="Arial"/>
          <w:color w:val="000000"/>
          <w:sz w:val="22"/>
          <w:szCs w:val="22"/>
        </w:rPr>
        <w:t xml:space="preserve">TI "clinical alarms" OR TX “alarm fatigue”)) NOT </w:t>
      </w:r>
      <w:r w:rsidRPr="005B3526">
        <w:rPr>
          <w:rFonts w:ascii="Arial" w:hAnsi="Arial" w:cs="Arial"/>
          <w:b/>
          <w:color w:val="000000"/>
          <w:sz w:val="22"/>
          <w:szCs w:val="22"/>
        </w:rPr>
        <w:t>(</w:t>
      </w:r>
      <w:r w:rsidRPr="005B3526">
        <w:rPr>
          <w:rFonts w:ascii="Arial" w:hAnsi="Arial" w:cs="Arial"/>
          <w:bCs/>
          <w:sz w:val="22"/>
          <w:szCs w:val="22"/>
        </w:rPr>
        <w:t xml:space="preserve">MH “immunization+” OR TI immuniz* OR TI vaccinat* OR MH “terrorism+” OR TI bioterror* OR TI terroris* OR </w:t>
      </w:r>
      <w:r w:rsidRPr="00C03518">
        <w:rPr>
          <w:rFonts w:ascii="Arial" w:hAnsi="Arial" w:cs="Arial"/>
          <w:bCs/>
          <w:sz w:val="22"/>
          <w:szCs w:val="22"/>
        </w:rPr>
        <w:t>MH “</w:t>
      </w:r>
      <w:hyperlink r:id="rId8" w:tooltip="Accidents, Traffic" w:history="1">
        <w:r w:rsidRPr="00C0351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Accidents, Traffic</w:t>
        </w:r>
      </w:hyperlink>
      <w:r w:rsidRPr="00C03518">
        <w:rPr>
          <w:rStyle w:val="termwrapper"/>
          <w:rFonts w:ascii="Arial" w:hAnsi="Arial" w:cs="Arial"/>
          <w:sz w:val="22"/>
          <w:szCs w:val="22"/>
        </w:rPr>
        <w:t>+” OR TI automobile* OR TI “seat belt*” OR MH “</w:t>
      </w:r>
      <w:r w:rsidRPr="00C03518">
        <w:rPr>
          <w:rStyle w:val="detailterm"/>
          <w:rFonts w:ascii="Arial" w:hAnsi="Arial" w:cs="Arial"/>
          <w:sz w:val="22"/>
          <w:szCs w:val="22"/>
        </w:rPr>
        <w:t>Smoke Alarm</w:t>
      </w:r>
      <w:r w:rsidRPr="005B3526">
        <w:rPr>
          <w:rStyle w:val="detailterm"/>
          <w:rFonts w:ascii="Arial" w:hAnsi="Arial" w:cs="Arial"/>
          <w:sz w:val="22"/>
          <w:szCs w:val="22"/>
        </w:rPr>
        <w:t xml:space="preserve">s” OR TI “smoke alarm*” OR TI “smoke detector*” OR MH “enuresis+” OR TI enuresis OR TI “bed wetting” OR </w:t>
      </w:r>
      <w:r w:rsidRPr="005B3526">
        <w:rPr>
          <w:rFonts w:ascii="Arial" w:hAnsi="Arial" w:cs="Arial"/>
          <w:sz w:val="22"/>
          <w:szCs w:val="22"/>
        </w:rPr>
        <w:t>TI alertness OR TI hypoglycem* OR TI glucose* OR MH “Computerized Patient Record+” OR MH “Patient Record Systems+”)</w:t>
      </w:r>
    </w:p>
    <w:p w14:paraId="4CC1FAE8" w14:textId="77777777" w:rsidR="00F67CF3" w:rsidRDefault="00F67CF3">
      <w:pPr>
        <w:rPr>
          <w:rFonts w:ascii="Arial" w:hAnsi="Arial" w:cs="Arial"/>
          <w:sz w:val="22"/>
          <w:szCs w:val="22"/>
        </w:rPr>
      </w:pPr>
    </w:p>
    <w:p w14:paraId="01D2A316" w14:textId="63672735" w:rsidR="007557AB" w:rsidRDefault="00C03518">
      <w:pPr>
        <w:rPr>
          <w:rFonts w:ascii="Arial" w:hAnsi="Arial" w:cs="Arial"/>
          <w:sz w:val="22"/>
          <w:szCs w:val="22"/>
        </w:rPr>
      </w:pPr>
      <w:r w:rsidRPr="00C03518">
        <w:rPr>
          <w:rFonts w:ascii="Arial" w:hAnsi="Arial" w:cs="Arial"/>
          <w:sz w:val="22"/>
          <w:szCs w:val="22"/>
        </w:rPr>
        <w:t>Filters: English; French; Spanish</w:t>
      </w:r>
    </w:p>
    <w:p w14:paraId="011FC408" w14:textId="499247FE" w:rsidR="00C03518" w:rsidRDefault="00C0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E111463" w14:textId="77777777" w:rsidR="00756865" w:rsidRDefault="00756865" w:rsidP="00756865">
      <w:pPr>
        <w:pStyle w:val="Heading2"/>
        <w:rPr>
          <w:rFonts w:cs="Arial"/>
          <w:szCs w:val="22"/>
        </w:rPr>
      </w:pPr>
      <w:bookmarkStart w:id="5" w:name="_Toc424627517"/>
      <w:r w:rsidRPr="005B3526">
        <w:rPr>
          <w:rFonts w:cs="Arial"/>
          <w:szCs w:val="22"/>
        </w:rPr>
        <w:lastRenderedPageBreak/>
        <w:t>SCOPUS</w:t>
      </w:r>
      <w:bookmarkEnd w:id="5"/>
    </w:p>
    <w:p w14:paraId="71BB1DFC" w14:textId="77777777" w:rsidR="00C03518" w:rsidRDefault="00C03518" w:rsidP="00C0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1, 1980 </w:t>
      </w:r>
      <w:r w:rsidRPr="00C03518">
        <w:rPr>
          <w:rFonts w:ascii="Arial" w:hAnsi="Arial" w:cs="Arial"/>
          <w:sz w:val="22"/>
          <w:szCs w:val="22"/>
        </w:rPr>
        <w:t xml:space="preserve">through April </w:t>
      </w:r>
      <w:r>
        <w:rPr>
          <w:rFonts w:ascii="Arial" w:hAnsi="Arial" w:cs="Arial"/>
          <w:sz w:val="22"/>
          <w:szCs w:val="22"/>
        </w:rPr>
        <w:t xml:space="preserve">30, </w:t>
      </w:r>
      <w:r w:rsidRPr="00C03518">
        <w:rPr>
          <w:rFonts w:ascii="Arial" w:hAnsi="Arial" w:cs="Arial"/>
          <w:sz w:val="22"/>
          <w:szCs w:val="22"/>
        </w:rPr>
        <w:t>2015</w:t>
      </w:r>
    </w:p>
    <w:p w14:paraId="0874D449" w14:textId="77777777" w:rsidR="00C03518" w:rsidRPr="00C03518" w:rsidRDefault="00C03518" w:rsidP="00C03518"/>
    <w:p w14:paraId="3AB00733" w14:textId="648E7E5B" w:rsidR="00756865" w:rsidRDefault="00C03518">
      <w:pPr>
        <w:rPr>
          <w:rFonts w:ascii="Arial" w:hAnsi="Arial" w:cs="Arial"/>
          <w:sz w:val="22"/>
          <w:szCs w:val="22"/>
        </w:rPr>
      </w:pPr>
      <w:r w:rsidRPr="00C03518">
        <w:rPr>
          <w:rFonts w:ascii="Arial" w:hAnsi="Arial" w:cs="Arial"/>
          <w:sz w:val="22"/>
          <w:szCs w:val="22"/>
        </w:rPr>
        <w:t>(((KEY(alarm monitor OR alarm monitoring OR alarm systems OR alarm management) OR TITLE(alarm* OR alert*) AND KEY(fatigue OR attention OR stress* OR noise OR Human aspects OR hearing) OR TITLE(fatigue* OR desensit* OR sensitize* OR distract*) OR TITLE-ABS-KEY(habituat* OR nois* OR nuisance*)) OR ((KEY(alarm monitor OR alarm monitoring OR alarm systems OR alarm management) OR TITLE(alarm* OR alert*)) AND (TITLE-ABS-KEY("false positive*" OR "false negative*" OR "equipment failure"))) OR ((KEY(alarm monitor OR alarm monitoring OR alarm systems OR alarm management) OR TITLE(alarm* OR alert*)) AND (KEY(capnometry OR pulse oximetry OR ventilator OR artificial ventilation OR electrocardiography OR Electrodiagnosis OR "blood pressure monitor") OR TITLE(ventilator* OR respirator* OR oximet* OR telemetr* OR capnograph* OR electroenceph* OR electrocard* OR ecg OR ekg) OR (TITLE(respir* OR cardiac* OR heart* OR "blood pressure") AND TITLE(monitor*)))) OR (TITLE("clinical alarm*") OR TITLE-ABS-KEY("alarm fatigue")))) AND NOT (KEY(immuniz* OR vaccinat* OR biological warfare OR terrorism OR automobile* OR fire protection OR fires OR enuresis OR "seat belt*" OR seatbelt* OR clinical decision support systems OR computer assisted drug therapy OR electronic medical record) OR TITLE(immuniz* OR vaccinat* OR bioterror* OR terroris* OR automobile OR "seat belt*" OR "smoke alarm*" OR "smoke detector*" OR eneuresis OR "bed wet*" OR alertness OR hypoglycem* OR glucose* OR "electronic medical record*" OR "electronic health record*")) AND (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LIMIT-TO(PUBYEAR,2004) OR LIMIT-TO(PUBYEAR,2003) OR LIMIT-TO(PUBYEAR,2002) OR LIMIT-TO(PUBYEAR,2001) OR LIMIT-TO(PUBYEAR,2000) OR LIMIT-TO(PUBYEAR,1999) OR LIMIT-TO(PUBYEAR,1998) OR LIMIT-TO(PUBYEAR,1997) OR LIMIT-TO(PUBYEAR,1996) OR LIMIT-TO(PUBYEAR,1995) OR LIMIT-TO(PUBYEAR,1994) OR LIMIT-TO(PUBYEAR,1993) OR LIMIT-TO(PUBYEAR,1992) OR LIMIT-TO(PUBYEAR,1991) OR LIMIT-TO(PUBYEAR,1990) OR LIMIT-TO(PUBYEAR,1989) OR LIMIT-TO(PUBYEAR,1988) OR LIMIT-TO(PUBYEAR,1987) OR LIMIT-TO(PUBYEAR,1986) OR LIMIT-TO(PUBYEAR,1985) OR LIMIT-TO(PUBYEAR,1984) OR LIMIT-TO(PUBYEAR,1983) OR LIMIT-TO(PUBYEAR,1982) OR LIMIT-TO(PUBYEAR,1981) OR LIMIT-TO(PUBYEAR,1980) OR LIMIT-TO(PUBYEAR,2014) OR LIMIT-TO(PUBYEAR,2013) OR LIMIT-TO(PUBYEAR,2012) OR LIMIT-TO(PUBYEAR,2011) OR LIMIT-TO(PUBYEAR,2010) OR LIMIT-TO(PUBYEAR,2009) OR LIMIT-TO(PUBYEAR,2008) OR LIMIT-TO(PUBYEAR,2007) OR LIMIT-TO(PUBYEAR,2006) OR LIMIT-TO(PUBYEAR,2005) OR LIMIT-TO(PUBYEAR,2004) OR LIMIT-TO(PUBYEAR,2003) OR LIMIT-TO(PUBYEAR,2002) OR LIMIT-TO(PUBYEAR,2001) OR LIMIT-TO(PUBYEAR,2000) OR LIMIT-TO(PUBYEAR,1999) OR LIMIT-TO(PUBYEAR,1998) OR LIMIT-TO(PUBYEAR,1997) OR LIMIT-TO(PUBYEAR,1996) OR LIMIT-TO(PUBYEAR,1995) OR LIMIT-TO(PUBYEAR,1994) OR LIMIT-TO(PUBYEAR,1993) OR LIMIT-TO(PUBYEAR,1992) OR LIMIT-TO(PUBYEAR,1991) OR LIMIT-TO(PUBYEAR,1990) OR LIMIT-TO(PUBYEAR,1989) OR LIMIT-</w:t>
      </w:r>
      <w:r w:rsidRPr="00C03518">
        <w:rPr>
          <w:rFonts w:ascii="Arial" w:hAnsi="Arial" w:cs="Arial"/>
          <w:sz w:val="22"/>
          <w:szCs w:val="22"/>
        </w:rPr>
        <w:lastRenderedPageBreak/>
        <w:t>TO(PUBYEAR,1988) OR LIMIT-TO(PUBYEAR,1987) OR LIMIT-TO(PUBYEAR,1986) OR LIMIT-TO(PUBYEAR,1985) OR LIMIT-TO(PUBYEAR,1984) OR LIMIT-TO(PUBYEAR,1983) OR LIMIT-TO(PUBYEAR,1982) OR LIMIT-TO(PUBYEAR,1981) OR LIMIT-TO(PUBYEAR,1980) ) AND ( LIMIT-TO(LANGUAGE,"English" ) OR LIMIT-TO(LANGUAGE,"French" ) OR LIMIT-TO(LANGUAGE,"Spanish" ) ) AND ( EXCLUDE(SUBJAREA,"AGRI" ) OR EXCLUDE(SUBJAREA,"BUSI" ) OR EXCLUDE(SUBJAREA,"CENG" ) OR EXCLUDE(SUBJAREA,"CHEM" ) OR EXCLUDE(SUBJAREA,"EART" ) OR EXCLUDE(SUBJAREA,"PHYS" ) OR EXCLUDE(SUBJAREA,"MATH" ) OR EXCLUDE(SUBJAREA,"AGRI" ) OR EXCLUDE(SUBJAREA,"CENG" ) OR EXCLUDE(SUBJAREA,"ENVI" ) OR EXCLUDE(SUBJAREA,"ENER" ) OR EXCLUDE(SUBJAREA,"MATE" ) OR EXCLUDE(SUBJAREA,"EART" ) OR EXCLUDE(SUBJAREA,"CHEM" ) OR EXCLUDE(SUBJAREA,"BUSI" ) OR EXCLUDE(SUBJAREA,"ECON" ) OR EXCLUDE(SUBJAREA,"VETE" ) OR EXCLUDE(SUBJAREA,"PHYS" ) OR EXCLUDE(SUBJAREA,"MATH" ) OR EXCLUDE(SUBJAREA,"AGRI" ) OR EXCLUDE(SUBJAREA,"CENG" ) OR EXCLUDE(SUBJAREA,"ENVI" ) OR EXCLUDE(SUBJAREA,"ENER" ) OR EXCLUDE(SUBJAREA,"MATE" ) OR EXCLUDE(SUBJAREA,"EART" ) OR EXCLUDE(SUBJAREA,"CHEM" ) OR EXCLUDE(SUBJAREA,"BUSI" ) OR EXCLUDE(SUBJAREA,"ECON" ) OR EXCLUDE(SUBJAREA,"VETE" ) )</w:t>
      </w:r>
    </w:p>
    <w:p w14:paraId="1C67E7D2" w14:textId="77777777" w:rsidR="00756865" w:rsidRDefault="00756865">
      <w:pPr>
        <w:rPr>
          <w:rFonts w:ascii="Arial" w:hAnsi="Arial" w:cs="Arial"/>
          <w:sz w:val="22"/>
          <w:szCs w:val="22"/>
        </w:rPr>
      </w:pPr>
    </w:p>
    <w:p w14:paraId="48D73003" w14:textId="71D03F34" w:rsidR="00756865" w:rsidRDefault="0075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196EFD" w14:textId="630AD1F8" w:rsidR="00756865" w:rsidRDefault="00756865" w:rsidP="00756865">
      <w:pPr>
        <w:pStyle w:val="Heading2"/>
        <w:rPr>
          <w:rFonts w:cs="Arial"/>
          <w:szCs w:val="22"/>
        </w:rPr>
      </w:pPr>
      <w:bookmarkStart w:id="6" w:name="_Toc424627518"/>
      <w:r w:rsidRPr="005B3526">
        <w:rPr>
          <w:rFonts w:cs="Arial"/>
          <w:szCs w:val="22"/>
        </w:rPr>
        <w:lastRenderedPageBreak/>
        <w:t>Cochrane</w:t>
      </w:r>
      <w:r w:rsidR="004800BE">
        <w:rPr>
          <w:rFonts w:cs="Arial"/>
          <w:szCs w:val="22"/>
        </w:rPr>
        <w:t xml:space="preserve"> Library</w:t>
      </w:r>
      <w:bookmarkEnd w:id="6"/>
    </w:p>
    <w:p w14:paraId="4AE0A919" w14:textId="77777777" w:rsidR="004800BE" w:rsidRDefault="004800BE" w:rsidP="00480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1, 1980 </w:t>
      </w:r>
      <w:r w:rsidRPr="00C03518">
        <w:rPr>
          <w:rFonts w:ascii="Arial" w:hAnsi="Arial" w:cs="Arial"/>
          <w:sz w:val="22"/>
          <w:szCs w:val="22"/>
        </w:rPr>
        <w:t xml:space="preserve">through April </w:t>
      </w:r>
      <w:r>
        <w:rPr>
          <w:rFonts w:ascii="Arial" w:hAnsi="Arial" w:cs="Arial"/>
          <w:sz w:val="22"/>
          <w:szCs w:val="22"/>
        </w:rPr>
        <w:t xml:space="preserve">30, </w:t>
      </w:r>
      <w:r w:rsidRPr="00C03518">
        <w:rPr>
          <w:rFonts w:ascii="Arial" w:hAnsi="Arial" w:cs="Arial"/>
          <w:sz w:val="22"/>
          <w:szCs w:val="22"/>
        </w:rPr>
        <w:t>2015</w:t>
      </w:r>
    </w:p>
    <w:p w14:paraId="542F0C68" w14:textId="77777777" w:rsidR="004800BE" w:rsidRDefault="004800BE" w:rsidP="004800BE">
      <w:pPr>
        <w:rPr>
          <w:rFonts w:ascii="Arial" w:hAnsi="Arial" w:cs="Arial"/>
          <w:sz w:val="22"/>
          <w:szCs w:val="22"/>
        </w:rPr>
      </w:pPr>
    </w:p>
    <w:p w14:paraId="7B41105C" w14:textId="471032E3" w:rsidR="004800BE" w:rsidRPr="004800BE" w:rsidRDefault="004800BE" w:rsidP="004800BE">
      <w:pPr>
        <w:rPr>
          <w:rFonts w:ascii="Arial" w:hAnsi="Arial" w:cs="Arial"/>
          <w:sz w:val="22"/>
          <w:szCs w:val="22"/>
        </w:rPr>
      </w:pPr>
      <w:r w:rsidRPr="004800BE">
        <w:rPr>
          <w:rFonts w:ascii="Arial" w:hAnsi="Arial" w:cs="Arial"/>
          <w:sz w:val="22"/>
          <w:szCs w:val="22"/>
        </w:rPr>
        <w:t>Note: With each search, user must click through each library and download results for Cochrane Reviews, Other Reviews, Trials, Methods Studies, Technology Assessments, Economic Evaluations, Cochrane Groups.</w:t>
      </w:r>
    </w:p>
    <w:p w14:paraId="6F811BB0" w14:textId="77777777" w:rsidR="004800BE" w:rsidRPr="004800BE" w:rsidRDefault="004800BE" w:rsidP="004800BE"/>
    <w:p w14:paraId="35C3AD8A" w14:textId="77777777" w:rsidR="00756865" w:rsidRPr="00F67CF3" w:rsidRDefault="00756865" w:rsidP="0075686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67CF3">
        <w:rPr>
          <w:rFonts w:ascii="Arial" w:hAnsi="Arial" w:cs="Arial"/>
          <w:color w:val="000000"/>
          <w:sz w:val="22"/>
          <w:szCs w:val="22"/>
          <w:u w:val="single"/>
        </w:rPr>
        <w:t>Search 1: Alarm AND Fatigue NOT Exclusion terms LIMIT to Keyword/Abstract/Title</w:t>
      </w:r>
    </w:p>
    <w:p w14:paraId="2EE55882" w14:textId="77777777" w:rsidR="00756865" w:rsidRPr="00F67CF3" w:rsidRDefault="00756865" w:rsidP="00756865">
      <w:pPr>
        <w:rPr>
          <w:rFonts w:ascii="Arial" w:hAnsi="Arial" w:cs="Arial"/>
          <w:color w:val="000000"/>
          <w:sz w:val="22"/>
          <w:szCs w:val="22"/>
        </w:rPr>
      </w:pPr>
      <w:r w:rsidRPr="00F67CF3">
        <w:rPr>
          <w:rFonts w:ascii="Arial" w:hAnsi="Arial" w:cs="Arial"/>
          <w:sz w:val="22"/>
          <w:szCs w:val="22"/>
        </w:rPr>
        <w:t>(alarm* OR alert*) AND (fatigue OR attention OR stress* OR noise OR Human aspects OR hearing) NOT (alertness OR immuniz* OR vaccinat* OR "biological warfare" OR terrorism OR automobile* OR fire* OR smok* OR enuresis OR "seat belt" OR seatbelt* OR "clinical decision support" OR "computer assisted drug" OR "electronic medical record" OR glucose)</w:t>
      </w:r>
    </w:p>
    <w:p w14:paraId="48C37AC3" w14:textId="77777777" w:rsidR="00F67CF3" w:rsidRPr="00F67CF3" w:rsidRDefault="00F67CF3" w:rsidP="00756865">
      <w:pPr>
        <w:rPr>
          <w:rFonts w:ascii="Arial" w:hAnsi="Arial" w:cs="Arial"/>
          <w:color w:val="000000"/>
          <w:sz w:val="22"/>
          <w:szCs w:val="22"/>
        </w:rPr>
      </w:pPr>
    </w:p>
    <w:p w14:paraId="2F8130BE" w14:textId="7808FA09" w:rsidR="00756865" w:rsidRPr="00F67CF3" w:rsidRDefault="00756865" w:rsidP="0075686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67CF3">
        <w:rPr>
          <w:rFonts w:ascii="Arial" w:hAnsi="Arial" w:cs="Arial"/>
          <w:color w:val="000000"/>
          <w:sz w:val="22"/>
          <w:szCs w:val="22"/>
          <w:u w:val="single"/>
        </w:rPr>
        <w:t>Search 2: Alarm + Equipment Failure NOT Exclusion terms LIMIT to Keyword/</w:t>
      </w:r>
      <w:r w:rsidR="00F67CF3" w:rsidRPr="00F67CF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F67CF3">
        <w:rPr>
          <w:rFonts w:ascii="Arial" w:hAnsi="Arial" w:cs="Arial"/>
          <w:color w:val="000000"/>
          <w:sz w:val="22"/>
          <w:szCs w:val="22"/>
          <w:u w:val="single"/>
        </w:rPr>
        <w:t>Abstract/</w:t>
      </w:r>
      <w:r w:rsidR="00F67CF3" w:rsidRPr="00F67CF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F67CF3">
        <w:rPr>
          <w:rFonts w:ascii="Arial" w:hAnsi="Arial" w:cs="Arial"/>
          <w:color w:val="000000"/>
          <w:sz w:val="22"/>
          <w:szCs w:val="22"/>
          <w:u w:val="single"/>
        </w:rPr>
        <w:t>Title</w:t>
      </w:r>
    </w:p>
    <w:p w14:paraId="0A37C7BD" w14:textId="77777777" w:rsidR="00756865" w:rsidRPr="00F67CF3" w:rsidRDefault="00756865" w:rsidP="00756865">
      <w:pPr>
        <w:rPr>
          <w:rFonts w:ascii="Arial" w:hAnsi="Arial" w:cs="Arial"/>
          <w:sz w:val="22"/>
          <w:szCs w:val="22"/>
        </w:rPr>
      </w:pPr>
      <w:r w:rsidRPr="00F67CF3">
        <w:rPr>
          <w:rFonts w:ascii="Arial" w:hAnsi="Arial" w:cs="Arial"/>
          <w:sz w:val="22"/>
          <w:szCs w:val="22"/>
        </w:rPr>
        <w:t xml:space="preserve">(alarm* OR alert*) AND ("false positive" OR "false negative" OR "equipment failure") NOT (alertness OR immuniz* OR vaccinat* OR "biological warfare" OR glucose OR terrorism OR automobile* OR fire* OR smok* OR enuresis OR "seat belt" OR seatbelt* OR "clinical decision support" OR "computer assisted drug" OR "electronic medical record") </w:t>
      </w:r>
    </w:p>
    <w:p w14:paraId="0E495493" w14:textId="77777777" w:rsidR="00F67CF3" w:rsidRPr="00F67CF3" w:rsidRDefault="00F67CF3" w:rsidP="00756865">
      <w:pPr>
        <w:rPr>
          <w:rFonts w:ascii="Arial" w:hAnsi="Arial" w:cs="Arial"/>
          <w:color w:val="000000"/>
          <w:sz w:val="22"/>
          <w:szCs w:val="22"/>
        </w:rPr>
      </w:pPr>
    </w:p>
    <w:p w14:paraId="18F6418E" w14:textId="77777777" w:rsidR="00756865" w:rsidRPr="00F67CF3" w:rsidRDefault="00756865" w:rsidP="0075686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67CF3">
        <w:rPr>
          <w:rFonts w:ascii="Arial" w:hAnsi="Arial" w:cs="Arial"/>
          <w:color w:val="000000"/>
          <w:sz w:val="22"/>
          <w:szCs w:val="22"/>
          <w:u w:val="single"/>
        </w:rPr>
        <w:t>Search 3: Monitoring + Alarms NOT Exclusion terms LIMIT to TITLE</w:t>
      </w:r>
    </w:p>
    <w:p w14:paraId="3A3D984A" w14:textId="77777777" w:rsidR="00756865" w:rsidRPr="00F67CF3" w:rsidRDefault="00756865" w:rsidP="00756865">
      <w:pPr>
        <w:rPr>
          <w:rFonts w:ascii="Arial" w:hAnsi="Arial" w:cs="Arial"/>
          <w:sz w:val="22"/>
          <w:szCs w:val="22"/>
        </w:rPr>
      </w:pPr>
      <w:r w:rsidRPr="00F67CF3">
        <w:rPr>
          <w:rFonts w:ascii="Arial" w:hAnsi="Arial" w:cs="Arial"/>
          <w:sz w:val="22"/>
          <w:szCs w:val="22"/>
        </w:rPr>
        <w:t xml:space="preserve">(alarm* OR alert*) AND (ventilator* OR respirator* OR oximet* OR telemetr* OR capnograph* OR electroenceph* OR electrocard* OR ecg OR ekg) NOT (glucose OR alertness OR immuniz* OR vaccinat* OR "biological warfare" OR terrorism OR automobile* OR fire* OR smok* OR enuresis OR "seat belt" OR seatbelt* OR "clinical decision support" OR "computer assisted drug" OR "electronic medical record") </w:t>
      </w:r>
    </w:p>
    <w:p w14:paraId="68080F18" w14:textId="77777777" w:rsidR="00756865" w:rsidRPr="00F67CF3" w:rsidRDefault="00756865" w:rsidP="00756865">
      <w:pPr>
        <w:rPr>
          <w:rFonts w:ascii="Arial" w:hAnsi="Arial" w:cs="Arial"/>
          <w:sz w:val="22"/>
          <w:szCs w:val="22"/>
        </w:rPr>
      </w:pPr>
      <w:r w:rsidRPr="00F67CF3">
        <w:rPr>
          <w:rFonts w:ascii="Arial" w:hAnsi="Arial" w:cs="Arial"/>
          <w:sz w:val="22"/>
          <w:szCs w:val="22"/>
        </w:rPr>
        <w:t>(alarm* OR alert*)  AND ((respir* OR cardiac* OR heart* OR "blood pressure") AND monitor*) NOT (glucose OR alertness OR immuniz* OR vaccinat* OR "biological warfare" OR terrorism OR automobile* OR fire* OR smok* OR enuresis OR "seat belt" OR seatbelt* OR "clinical decision support" OR "computer assisted drug" OR "electronic medical record")</w:t>
      </w:r>
    </w:p>
    <w:p w14:paraId="2E3E34B0" w14:textId="77777777" w:rsidR="00F67CF3" w:rsidRPr="00F67CF3" w:rsidRDefault="00F67CF3" w:rsidP="00756865">
      <w:pPr>
        <w:rPr>
          <w:rFonts w:ascii="Arial" w:hAnsi="Arial" w:cs="Arial"/>
          <w:color w:val="000000"/>
          <w:sz w:val="22"/>
          <w:szCs w:val="22"/>
        </w:rPr>
      </w:pPr>
    </w:p>
    <w:p w14:paraId="1837FF1C" w14:textId="77777777" w:rsidR="00756865" w:rsidRPr="00F67CF3" w:rsidRDefault="00756865" w:rsidP="0075686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67CF3">
        <w:rPr>
          <w:rFonts w:ascii="Arial" w:hAnsi="Arial" w:cs="Arial"/>
          <w:color w:val="000000"/>
          <w:sz w:val="22"/>
          <w:szCs w:val="22"/>
          <w:u w:val="single"/>
        </w:rPr>
        <w:t>Search 4: Clinical Alarms LIMIT to SEARCH ALL TEXT</w:t>
      </w:r>
    </w:p>
    <w:p w14:paraId="3742A486" w14:textId="77777777" w:rsidR="00756865" w:rsidRPr="00F67CF3" w:rsidRDefault="00756865" w:rsidP="00756865">
      <w:pPr>
        <w:rPr>
          <w:rFonts w:ascii="Arial" w:hAnsi="Arial" w:cs="Arial"/>
          <w:sz w:val="22"/>
          <w:szCs w:val="22"/>
        </w:rPr>
      </w:pPr>
      <w:r w:rsidRPr="00F67CF3">
        <w:rPr>
          <w:rFonts w:ascii="Arial" w:hAnsi="Arial" w:cs="Arial"/>
          <w:color w:val="000000"/>
          <w:sz w:val="22"/>
          <w:szCs w:val="22"/>
        </w:rPr>
        <w:t>("clinical alarm" OR "clinical alarms") NOT (glucose OR alertness OR immuniz* OR vaccinat* OR "biological warfare" OR terrorism OR automobile* OR fire* OR smok* OR enuresis OR "seat belt" OR seatbelt* OR "clinical decision support" OR "computer assisted drug" OR "electronic medical record")</w:t>
      </w:r>
    </w:p>
    <w:p w14:paraId="12AE69DF" w14:textId="77777777" w:rsidR="00756865" w:rsidRDefault="00756865" w:rsidP="00756865">
      <w:pPr>
        <w:rPr>
          <w:rFonts w:ascii="Arial" w:hAnsi="Arial" w:cs="Arial"/>
          <w:sz w:val="22"/>
          <w:szCs w:val="22"/>
        </w:rPr>
      </w:pPr>
    </w:p>
    <w:p w14:paraId="23F57E32" w14:textId="2BFBC2A1" w:rsidR="004800BE" w:rsidRDefault="00480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8204489" w14:textId="77777777" w:rsidR="00756865" w:rsidRDefault="00756865" w:rsidP="00756865">
      <w:pPr>
        <w:pStyle w:val="Heading2"/>
        <w:rPr>
          <w:rFonts w:cs="Arial"/>
          <w:szCs w:val="22"/>
        </w:rPr>
      </w:pPr>
      <w:bookmarkStart w:id="7" w:name="_Toc424627519"/>
      <w:r w:rsidRPr="005B3526">
        <w:rPr>
          <w:rFonts w:cs="Arial"/>
          <w:szCs w:val="22"/>
        </w:rPr>
        <w:lastRenderedPageBreak/>
        <w:t xml:space="preserve">Google </w:t>
      </w:r>
      <w:r>
        <w:rPr>
          <w:rFonts w:cs="Arial"/>
          <w:szCs w:val="22"/>
        </w:rPr>
        <w:t>S</w:t>
      </w:r>
      <w:r w:rsidRPr="005B3526">
        <w:rPr>
          <w:rFonts w:cs="Arial"/>
          <w:szCs w:val="22"/>
        </w:rPr>
        <w:t>cholar</w:t>
      </w:r>
      <w:bookmarkEnd w:id="7"/>
    </w:p>
    <w:p w14:paraId="25053781" w14:textId="77777777" w:rsidR="004800BE" w:rsidRDefault="004800BE" w:rsidP="00480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1, 1980 </w:t>
      </w:r>
      <w:r w:rsidRPr="00C03518">
        <w:rPr>
          <w:rFonts w:ascii="Arial" w:hAnsi="Arial" w:cs="Arial"/>
          <w:sz w:val="22"/>
          <w:szCs w:val="22"/>
        </w:rPr>
        <w:t xml:space="preserve">through April </w:t>
      </w:r>
      <w:r>
        <w:rPr>
          <w:rFonts w:ascii="Arial" w:hAnsi="Arial" w:cs="Arial"/>
          <w:sz w:val="22"/>
          <w:szCs w:val="22"/>
        </w:rPr>
        <w:t xml:space="preserve">30, </w:t>
      </w:r>
      <w:r w:rsidRPr="00C03518">
        <w:rPr>
          <w:rFonts w:ascii="Arial" w:hAnsi="Arial" w:cs="Arial"/>
          <w:sz w:val="22"/>
          <w:szCs w:val="22"/>
        </w:rPr>
        <w:t>2015</w:t>
      </w:r>
    </w:p>
    <w:p w14:paraId="27C3FE73" w14:textId="77777777" w:rsidR="004800BE" w:rsidRPr="004800BE" w:rsidRDefault="004800BE" w:rsidP="004800BE"/>
    <w:p w14:paraId="18F22246" w14:textId="356963A1" w:rsidR="00756865" w:rsidRPr="00F67CF3" w:rsidRDefault="00F67CF3" w:rsidP="00F67CF3">
      <w:pPr>
        <w:rPr>
          <w:rFonts w:ascii="Arial" w:hAnsi="Arial" w:cs="Arial"/>
          <w:sz w:val="22"/>
          <w:szCs w:val="22"/>
        </w:rPr>
      </w:pPr>
      <w:r w:rsidRPr="00F67CF3">
        <w:rPr>
          <w:rFonts w:ascii="Arial" w:hAnsi="Arial" w:cs="Arial"/>
          <w:u w:val="single"/>
        </w:rPr>
        <w:t>Search 1:</w:t>
      </w:r>
      <w:r>
        <w:rPr>
          <w:rFonts w:ascii="Arial" w:hAnsi="Arial" w:cs="Arial"/>
        </w:rPr>
        <w:t xml:space="preserve"> </w:t>
      </w:r>
      <w:r w:rsidR="00C03518" w:rsidRPr="00F67CF3">
        <w:rPr>
          <w:rFonts w:ascii="Arial" w:hAnsi="Arial" w:cs="Arial"/>
        </w:rPr>
        <w:t xml:space="preserve">“alarm fatigue” </w:t>
      </w:r>
    </w:p>
    <w:p w14:paraId="1C199D7D" w14:textId="20F198B0" w:rsidR="00756865" w:rsidRPr="00F67CF3" w:rsidRDefault="00F67CF3" w:rsidP="00F67CF3">
      <w:pPr>
        <w:rPr>
          <w:rFonts w:ascii="Arial" w:hAnsi="Arial" w:cs="Arial"/>
          <w:sz w:val="22"/>
          <w:szCs w:val="22"/>
        </w:rPr>
      </w:pPr>
      <w:r w:rsidRPr="00F67CF3">
        <w:rPr>
          <w:rFonts w:ascii="Arial" w:hAnsi="Arial" w:cs="Arial"/>
          <w:u w:val="single"/>
        </w:rPr>
        <w:t>Search 2:</w:t>
      </w:r>
      <w:r w:rsidR="00756865" w:rsidRPr="00F67CF3">
        <w:rPr>
          <w:rFonts w:ascii="Arial" w:hAnsi="Arial" w:cs="Arial"/>
          <w:sz w:val="22"/>
          <w:szCs w:val="22"/>
        </w:rPr>
        <w:t xml:space="preserve"> “physiologic </w:t>
      </w:r>
      <w:r w:rsidR="00C03518" w:rsidRPr="00F67CF3">
        <w:rPr>
          <w:rFonts w:ascii="Arial" w:hAnsi="Arial" w:cs="Arial"/>
        </w:rPr>
        <w:t xml:space="preserve">monitoring”+”false alarm” </w:t>
      </w:r>
    </w:p>
    <w:p w14:paraId="1DBB97E2" w14:textId="448D4EC1" w:rsidR="00756865" w:rsidRPr="00F67CF3" w:rsidRDefault="00F67CF3" w:rsidP="00F67CF3">
      <w:pPr>
        <w:rPr>
          <w:rFonts w:ascii="Arial" w:hAnsi="Arial" w:cs="Arial"/>
        </w:rPr>
      </w:pPr>
      <w:r w:rsidRPr="00F67CF3">
        <w:rPr>
          <w:rFonts w:ascii="Arial" w:hAnsi="Arial" w:cs="Arial"/>
          <w:u w:val="single"/>
        </w:rPr>
        <w:t>Search 3:</w:t>
      </w:r>
      <w:r>
        <w:rPr>
          <w:rFonts w:ascii="Arial" w:hAnsi="Arial" w:cs="Arial"/>
        </w:rPr>
        <w:t xml:space="preserve"> </w:t>
      </w:r>
      <w:r w:rsidR="00756865" w:rsidRPr="00F67CF3">
        <w:rPr>
          <w:rFonts w:ascii="Arial" w:hAnsi="Arial" w:cs="Arial"/>
        </w:rPr>
        <w:t>“physiologic monitoring”+”false alarms”</w:t>
      </w:r>
    </w:p>
    <w:p w14:paraId="40BE79EA" w14:textId="22579EF0" w:rsidR="00756865" w:rsidRPr="00F67CF3" w:rsidRDefault="00F67CF3" w:rsidP="00F67CF3">
      <w:pPr>
        <w:rPr>
          <w:rFonts w:ascii="Arial" w:hAnsi="Arial" w:cs="Arial"/>
          <w:sz w:val="22"/>
          <w:szCs w:val="22"/>
        </w:rPr>
      </w:pPr>
      <w:r w:rsidRPr="00F67CF3">
        <w:rPr>
          <w:rFonts w:ascii="Arial" w:hAnsi="Arial" w:cs="Arial"/>
          <w:u w:val="single"/>
        </w:rPr>
        <w:t>Search 4:</w:t>
      </w:r>
      <w:r>
        <w:rPr>
          <w:rFonts w:ascii="Arial" w:hAnsi="Arial" w:cs="Arial"/>
        </w:rPr>
        <w:t xml:space="preserve"> </w:t>
      </w:r>
      <w:r w:rsidR="00C03518" w:rsidRPr="00F67CF3">
        <w:rPr>
          <w:rFonts w:ascii="Arial" w:hAnsi="Arial" w:cs="Arial"/>
        </w:rPr>
        <w:t xml:space="preserve">“clinical alarms”+false </w:t>
      </w:r>
    </w:p>
    <w:p w14:paraId="6657E46A" w14:textId="793C4FF3" w:rsidR="00756865" w:rsidRPr="00F67CF3" w:rsidRDefault="00F67CF3" w:rsidP="00F67CF3">
      <w:pPr>
        <w:rPr>
          <w:rFonts w:ascii="Arial" w:hAnsi="Arial" w:cs="Arial"/>
          <w:sz w:val="22"/>
          <w:szCs w:val="22"/>
        </w:rPr>
      </w:pPr>
      <w:r w:rsidRPr="00F67CF3">
        <w:rPr>
          <w:rFonts w:ascii="Arial" w:hAnsi="Arial" w:cs="Arial"/>
          <w:u w:val="single"/>
        </w:rPr>
        <w:t>Search 5:</w:t>
      </w:r>
      <w:r>
        <w:rPr>
          <w:rFonts w:ascii="Arial" w:hAnsi="Arial" w:cs="Arial"/>
        </w:rPr>
        <w:t xml:space="preserve"> </w:t>
      </w:r>
      <w:r w:rsidR="00C03518" w:rsidRPr="00F67CF3">
        <w:rPr>
          <w:rFonts w:ascii="Arial" w:hAnsi="Arial" w:cs="Arial"/>
        </w:rPr>
        <w:t xml:space="preserve">“alarm parameters”+fatigue </w:t>
      </w:r>
    </w:p>
    <w:p w14:paraId="0259B8F6" w14:textId="77777777" w:rsidR="00756865" w:rsidRDefault="00756865">
      <w:pPr>
        <w:rPr>
          <w:rFonts w:ascii="Arial" w:hAnsi="Arial" w:cs="Arial"/>
          <w:sz w:val="22"/>
          <w:szCs w:val="22"/>
        </w:rPr>
      </w:pPr>
    </w:p>
    <w:p w14:paraId="1BF6FDDD" w14:textId="77777777" w:rsidR="00756865" w:rsidRDefault="00756865">
      <w:pPr>
        <w:rPr>
          <w:rFonts w:ascii="Arial" w:hAnsi="Arial" w:cs="Arial"/>
          <w:sz w:val="22"/>
          <w:szCs w:val="22"/>
        </w:rPr>
      </w:pPr>
    </w:p>
    <w:p w14:paraId="75467CD8" w14:textId="77777777" w:rsidR="00F67CF3" w:rsidRDefault="00F67CF3">
      <w:pPr>
        <w:rPr>
          <w:rFonts w:ascii="Arial" w:hAnsi="Arial" w:cs="Arial"/>
          <w:sz w:val="22"/>
          <w:szCs w:val="22"/>
        </w:rPr>
      </w:pPr>
    </w:p>
    <w:p w14:paraId="2C305684" w14:textId="77777777" w:rsidR="00F67CF3" w:rsidRDefault="00F67CF3">
      <w:pPr>
        <w:rPr>
          <w:rFonts w:ascii="Arial" w:hAnsi="Arial" w:cs="Arial"/>
          <w:sz w:val="22"/>
          <w:szCs w:val="22"/>
        </w:rPr>
      </w:pPr>
    </w:p>
    <w:p w14:paraId="5573DCF2" w14:textId="77777777" w:rsidR="00F67CF3" w:rsidRDefault="00F67CF3">
      <w:pPr>
        <w:rPr>
          <w:rFonts w:ascii="Arial" w:hAnsi="Arial" w:cs="Arial"/>
          <w:sz w:val="22"/>
          <w:szCs w:val="22"/>
        </w:rPr>
      </w:pPr>
    </w:p>
    <w:p w14:paraId="58F00555" w14:textId="77777777" w:rsidR="00F67CF3" w:rsidRDefault="00F67CF3">
      <w:pPr>
        <w:rPr>
          <w:rFonts w:ascii="Arial" w:hAnsi="Arial" w:cs="Arial"/>
          <w:sz w:val="22"/>
          <w:szCs w:val="22"/>
        </w:rPr>
      </w:pPr>
    </w:p>
    <w:p w14:paraId="0B096A6B" w14:textId="77777777" w:rsidR="00F67CF3" w:rsidRDefault="00F67CF3">
      <w:pPr>
        <w:rPr>
          <w:rFonts w:ascii="Arial" w:hAnsi="Arial" w:cs="Arial"/>
          <w:sz w:val="22"/>
          <w:szCs w:val="22"/>
        </w:rPr>
      </w:pPr>
    </w:p>
    <w:p w14:paraId="03444ADD" w14:textId="77777777" w:rsidR="00F67CF3" w:rsidRPr="005B3526" w:rsidRDefault="00F67CF3">
      <w:pPr>
        <w:rPr>
          <w:rFonts w:ascii="Arial" w:hAnsi="Arial" w:cs="Arial"/>
          <w:sz w:val="22"/>
          <w:szCs w:val="22"/>
        </w:rPr>
      </w:pPr>
    </w:p>
    <w:p w14:paraId="0D800009" w14:textId="05B42144" w:rsidR="007557AB" w:rsidRDefault="00F67CF3" w:rsidP="007557AB">
      <w:pPr>
        <w:pStyle w:val="Heading2"/>
        <w:rPr>
          <w:rFonts w:cs="Arial"/>
          <w:szCs w:val="22"/>
        </w:rPr>
      </w:pPr>
      <w:bookmarkStart w:id="8" w:name="_Toc424627520"/>
      <w:r>
        <w:rPr>
          <w:rFonts w:cs="Arial"/>
          <w:szCs w:val="22"/>
        </w:rPr>
        <w:t>ClinicalT</w:t>
      </w:r>
      <w:r w:rsidR="007557AB" w:rsidRPr="005B3526">
        <w:rPr>
          <w:rFonts w:cs="Arial"/>
          <w:szCs w:val="22"/>
        </w:rPr>
        <w:t>rials.gov</w:t>
      </w:r>
      <w:bookmarkEnd w:id="8"/>
    </w:p>
    <w:p w14:paraId="4735BB0C" w14:textId="77777777" w:rsidR="004800BE" w:rsidRDefault="004800BE" w:rsidP="00480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1, 1980 </w:t>
      </w:r>
      <w:r w:rsidRPr="00C03518">
        <w:rPr>
          <w:rFonts w:ascii="Arial" w:hAnsi="Arial" w:cs="Arial"/>
          <w:sz w:val="22"/>
          <w:szCs w:val="22"/>
        </w:rPr>
        <w:t xml:space="preserve">through April </w:t>
      </w:r>
      <w:r>
        <w:rPr>
          <w:rFonts w:ascii="Arial" w:hAnsi="Arial" w:cs="Arial"/>
          <w:sz w:val="22"/>
          <w:szCs w:val="22"/>
        </w:rPr>
        <w:t xml:space="preserve">30, </w:t>
      </w:r>
      <w:r w:rsidRPr="00C03518">
        <w:rPr>
          <w:rFonts w:ascii="Arial" w:hAnsi="Arial" w:cs="Arial"/>
          <w:sz w:val="22"/>
          <w:szCs w:val="22"/>
        </w:rPr>
        <w:t>2015</w:t>
      </w:r>
    </w:p>
    <w:p w14:paraId="5C085870" w14:textId="77777777" w:rsidR="004800BE" w:rsidRPr="004800BE" w:rsidRDefault="004800BE" w:rsidP="004800BE"/>
    <w:p w14:paraId="7CD1B453" w14:textId="77777777" w:rsidR="007557AB" w:rsidRPr="005B3526" w:rsidRDefault="007557AB" w:rsidP="007557AB">
      <w:pPr>
        <w:rPr>
          <w:rFonts w:ascii="Arial" w:hAnsi="Arial" w:cs="Arial"/>
          <w:sz w:val="22"/>
          <w:szCs w:val="22"/>
        </w:rPr>
      </w:pPr>
      <w:r w:rsidRPr="005B3526">
        <w:rPr>
          <w:rFonts w:ascii="Arial" w:hAnsi="Arial" w:cs="Arial"/>
          <w:sz w:val="22"/>
          <w:szCs w:val="22"/>
        </w:rPr>
        <w:t>(alarm AND NOT ( smoke OR Enuresis OR Monoxide OR Vaccination OR Traffic OR automobile OR seat belt OR Fire OR alertness OR glucose OR Schizophrenia OR insulin ) ) [ALL-FIELDS]</w:t>
      </w:r>
    </w:p>
    <w:p w14:paraId="7EA41C06" w14:textId="77777777" w:rsidR="007557AB" w:rsidRPr="005B3526" w:rsidRDefault="007557AB">
      <w:pPr>
        <w:rPr>
          <w:rFonts w:ascii="Arial" w:hAnsi="Arial" w:cs="Arial"/>
          <w:sz w:val="22"/>
          <w:szCs w:val="22"/>
        </w:rPr>
      </w:pPr>
    </w:p>
    <w:p w14:paraId="573EFB7A" w14:textId="77777777" w:rsidR="007557AB" w:rsidRPr="005B3526" w:rsidRDefault="007557AB" w:rsidP="007557AB">
      <w:pPr>
        <w:rPr>
          <w:rFonts w:ascii="Arial" w:hAnsi="Arial" w:cs="Arial"/>
          <w:sz w:val="22"/>
          <w:szCs w:val="22"/>
        </w:rPr>
      </w:pPr>
    </w:p>
    <w:p w14:paraId="07161D37" w14:textId="5D4CAECF" w:rsidR="007557AB" w:rsidRPr="005B3526" w:rsidRDefault="007557AB" w:rsidP="007557AB">
      <w:pPr>
        <w:rPr>
          <w:rFonts w:ascii="Arial" w:hAnsi="Arial" w:cs="Arial"/>
          <w:b/>
          <w:sz w:val="22"/>
          <w:szCs w:val="22"/>
        </w:rPr>
      </w:pPr>
    </w:p>
    <w:sectPr w:rsidR="007557AB" w:rsidRPr="005B3526" w:rsidSect="006B1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4C2FA" w14:textId="77777777" w:rsidR="00B9004A" w:rsidRDefault="00B9004A" w:rsidP="00F82AF1">
      <w:r>
        <w:separator/>
      </w:r>
    </w:p>
  </w:endnote>
  <w:endnote w:type="continuationSeparator" w:id="0">
    <w:p w14:paraId="24EDC12D" w14:textId="77777777" w:rsidR="00B9004A" w:rsidRDefault="00B9004A" w:rsidP="00F8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1E28" w14:textId="77777777" w:rsidR="00B9004A" w:rsidRDefault="00B9004A" w:rsidP="00F82AF1">
      <w:r>
        <w:separator/>
      </w:r>
    </w:p>
  </w:footnote>
  <w:footnote w:type="continuationSeparator" w:id="0">
    <w:p w14:paraId="1FE51934" w14:textId="77777777" w:rsidR="00B9004A" w:rsidRDefault="00B9004A" w:rsidP="00F8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388"/>
    <w:multiLevelType w:val="hybridMultilevel"/>
    <w:tmpl w:val="8CA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354D"/>
    <w:multiLevelType w:val="hybridMultilevel"/>
    <w:tmpl w:val="1660E038"/>
    <w:lvl w:ilvl="0" w:tplc="9E9E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07B"/>
    <w:multiLevelType w:val="hybridMultilevel"/>
    <w:tmpl w:val="ED56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2CCB"/>
    <w:multiLevelType w:val="hybridMultilevel"/>
    <w:tmpl w:val="1CE6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269C"/>
    <w:multiLevelType w:val="hybridMultilevel"/>
    <w:tmpl w:val="469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E8"/>
    <w:rsid w:val="00127145"/>
    <w:rsid w:val="00241358"/>
    <w:rsid w:val="002563DB"/>
    <w:rsid w:val="00370AE8"/>
    <w:rsid w:val="003C282C"/>
    <w:rsid w:val="004800BE"/>
    <w:rsid w:val="00533451"/>
    <w:rsid w:val="00563BE9"/>
    <w:rsid w:val="005B3526"/>
    <w:rsid w:val="00636FB6"/>
    <w:rsid w:val="00654D51"/>
    <w:rsid w:val="006B13AC"/>
    <w:rsid w:val="00717D71"/>
    <w:rsid w:val="00730AF8"/>
    <w:rsid w:val="007557AB"/>
    <w:rsid w:val="00756865"/>
    <w:rsid w:val="007C546D"/>
    <w:rsid w:val="008209A6"/>
    <w:rsid w:val="00B9004A"/>
    <w:rsid w:val="00C03518"/>
    <w:rsid w:val="00CA7BE4"/>
    <w:rsid w:val="00E322DF"/>
    <w:rsid w:val="00F67CF3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73E50"/>
  <w14:defaultImageDpi w14:val="300"/>
  <w15:docId w15:val="{2AA93FE5-6C62-4C84-9550-3CC49BAB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86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86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865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865"/>
    <w:rPr>
      <w:rFonts w:ascii="Arial" w:eastAsiaTheme="majorEastAsia" w:hAnsi="Arial" w:cstheme="majorBidi"/>
      <w:b/>
      <w:bCs/>
      <w:color w:val="345A8A" w:themeColor="accent1" w:themeShade="B5"/>
      <w:sz w:val="2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FB6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FB6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6FB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36FB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B6"/>
    <w:rPr>
      <w:rFonts w:ascii="Lucida Grande" w:hAnsi="Lucida Grande" w:cs="Lucida Grande"/>
      <w:sz w:val="18"/>
      <w:szCs w:val="18"/>
    </w:rPr>
  </w:style>
  <w:style w:type="character" w:customStyle="1" w:styleId="termwrapper">
    <w:name w:val="termwrapper"/>
    <w:basedOn w:val="DefaultParagraphFont"/>
    <w:rsid w:val="007557AB"/>
  </w:style>
  <w:style w:type="character" w:styleId="Hyperlink">
    <w:name w:val="Hyperlink"/>
    <w:basedOn w:val="DefaultParagraphFont"/>
    <w:uiPriority w:val="99"/>
    <w:unhideWhenUsed/>
    <w:rsid w:val="007557AB"/>
    <w:rPr>
      <w:color w:val="0000FF"/>
      <w:u w:val="single"/>
    </w:rPr>
  </w:style>
  <w:style w:type="character" w:customStyle="1" w:styleId="detailterm">
    <w:name w:val="detailterm"/>
    <w:basedOn w:val="DefaultParagraphFont"/>
    <w:rsid w:val="007557AB"/>
  </w:style>
  <w:style w:type="character" w:customStyle="1" w:styleId="Heading2Char">
    <w:name w:val="Heading 2 Char"/>
    <w:basedOn w:val="DefaultParagraphFont"/>
    <w:link w:val="Heading2"/>
    <w:uiPriority w:val="9"/>
    <w:rsid w:val="00756865"/>
    <w:rPr>
      <w:rFonts w:ascii="Arial" w:eastAsiaTheme="majorEastAsia" w:hAnsi="Arial" w:cstheme="majorBidi"/>
      <w:b/>
      <w:bCs/>
      <w:color w:val="4F81BD" w:themeColor="accent1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F82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F1"/>
  </w:style>
  <w:style w:type="paragraph" w:styleId="Footer">
    <w:name w:val="footer"/>
    <w:basedOn w:val="Normal"/>
    <w:link w:val="FooterChar"/>
    <w:uiPriority w:val="99"/>
    <w:unhideWhenUsed/>
    <w:rsid w:val="00F82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F1"/>
  </w:style>
  <w:style w:type="paragraph" w:styleId="TOCHeading">
    <w:name w:val="TOC Heading"/>
    <w:basedOn w:val="Heading1"/>
    <w:next w:val="Normal"/>
    <w:uiPriority w:val="39"/>
    <w:unhideWhenUsed/>
    <w:qFormat/>
    <w:rsid w:val="00F82AF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82AF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82AF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82AF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82AF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2AF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2AF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2AF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2AF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2AF1"/>
    <w:pPr>
      <w:ind w:left="192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82C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82C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865"/>
    <w:rPr>
      <w:rFonts w:ascii="Arial" w:eastAsiaTheme="majorEastAsia" w:hAnsi="Arial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XslPostBack('ctl00$ctl00$MainContentArea$MainContentArea$ctrlResults','meshDetail','index%7C2%24term%7CAccidents%2C%20Traffic%24cmd%7CmeshDetail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B2F54-4160-46D1-90B8-22744F9A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chop-edu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Miriam</dc:creator>
  <cp:lastModifiedBy>Christine Weirich Paine</cp:lastModifiedBy>
  <cp:revision>2</cp:revision>
  <cp:lastPrinted>2015-07-17T23:57:00Z</cp:lastPrinted>
  <dcterms:created xsi:type="dcterms:W3CDTF">2015-07-18T03:22:00Z</dcterms:created>
  <dcterms:modified xsi:type="dcterms:W3CDTF">2015-07-18T03:22:00Z</dcterms:modified>
</cp:coreProperties>
</file>