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10" w:rsidRPr="001B0741" w:rsidRDefault="008B507F" w:rsidP="00DE7110">
      <w:pPr>
        <w:jc w:val="center"/>
        <w:rPr>
          <w:b/>
          <w:color w:val="9BBB59" w:themeColor="accent3"/>
          <w:sz w:val="28"/>
          <w:szCs w:val="28"/>
          <w:u w:val="dottedHeavy"/>
        </w:rPr>
      </w:pPr>
      <w:bookmarkStart w:id="0" w:name="_GoBack"/>
      <w:bookmarkEnd w:id="0"/>
      <w:r>
        <w:rPr>
          <w:b/>
          <w:color w:val="9BBB59" w:themeColor="accent3"/>
          <w:sz w:val="28"/>
          <w:szCs w:val="28"/>
          <w:u w:val="dottedHeavy"/>
        </w:rPr>
        <w:t>SHM CORE COMPETENCIES</w:t>
      </w:r>
      <w:r w:rsidR="00D01AE9" w:rsidRPr="001B0741">
        <w:rPr>
          <w:b/>
          <w:color w:val="9BBB59" w:themeColor="accent3"/>
          <w:sz w:val="28"/>
          <w:szCs w:val="28"/>
          <w:u w:val="dottedHeavy"/>
        </w:rPr>
        <w:t xml:space="preserve"> </w:t>
      </w:r>
      <w:r w:rsidR="0044231B">
        <w:rPr>
          <w:b/>
          <w:color w:val="9BBB59" w:themeColor="accent3"/>
          <w:sz w:val="28"/>
          <w:szCs w:val="28"/>
          <w:u w:val="dottedHeavy"/>
        </w:rPr>
        <w:t xml:space="preserve">TASK FORCE </w:t>
      </w:r>
      <w:r w:rsidR="00D01AE9" w:rsidRPr="001B0741">
        <w:rPr>
          <w:b/>
          <w:color w:val="9BBB59" w:themeColor="accent3"/>
          <w:sz w:val="28"/>
          <w:szCs w:val="28"/>
          <w:u w:val="dottedHeavy"/>
        </w:rPr>
        <w:t>REVIEW FORM</w:t>
      </w:r>
    </w:p>
    <w:p w:rsidR="00D01AE9" w:rsidRDefault="00D01AE9">
      <w:r>
        <w:t xml:space="preserve">CORE COMPETENCY </w:t>
      </w:r>
      <w:r w:rsidR="00CB4F73">
        <w:t xml:space="preserve">CHAPTER </w:t>
      </w:r>
      <w:r w:rsidR="001424FE">
        <w:t xml:space="preserve">NUMBER:    </w:t>
      </w:r>
      <w:r w:rsidR="0044231B">
        <w:t xml:space="preserve">  </w:t>
      </w:r>
      <w:r w:rsidR="001424FE">
        <w:t xml:space="preserve"> CATEGORY:</w:t>
      </w:r>
    </w:p>
    <w:p w:rsidR="00D01AE9" w:rsidRDefault="00D01AE9">
      <w:r>
        <w:t>CORE COMPETENCY TITLE</w:t>
      </w:r>
      <w:r w:rsidR="001424FE">
        <w:t>:</w:t>
      </w:r>
      <w:r>
        <w:t xml:space="preserve">    </w:t>
      </w:r>
    </w:p>
    <w:p w:rsidR="00D01AE9" w:rsidRDefault="00D01AE9">
      <w:r>
        <w:t>Reviewer Name</w:t>
      </w:r>
      <w:r w:rsidR="001424FE">
        <w:t>:</w:t>
      </w:r>
      <w:r>
        <w:t xml:space="preserve"> </w:t>
      </w:r>
    </w:p>
    <w:p w:rsidR="001B0741" w:rsidRDefault="001B07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25602</wp:posOffset>
                </wp:positionH>
                <wp:positionV relativeFrom="paragraph">
                  <wp:posOffset>126797</wp:posOffset>
                </wp:positionV>
                <wp:extent cx="6832397" cy="21945"/>
                <wp:effectExtent l="57150" t="38100" r="45085" b="927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397" cy="21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5548B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0pt" to="54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D01AE9" w:rsidRDefault="0044231B">
      <w:r>
        <w:rPr>
          <w:b/>
        </w:rPr>
        <w:t>Is the Core Competency still</w:t>
      </w:r>
      <w:r w:rsidR="001B0741" w:rsidRPr="00846C83">
        <w:rPr>
          <w:b/>
        </w:rPr>
        <w:t xml:space="preserve"> one of the most common Diagnosis-Related Groups (DRGs) discharged from US Hospitals?</w:t>
      </w:r>
      <w:r w:rsidR="001B0741">
        <w:t xml:space="preserve"> </w:t>
      </w:r>
      <w:r w:rsidR="00D01AE9">
        <w:tab/>
        <w:t xml:space="preserve">YES </w:t>
      </w:r>
      <w:sdt>
        <w:sdtPr>
          <w:id w:val="22142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24FE">
            <w:rPr>
              <w:rFonts w:ascii="MS Gothic" w:eastAsia="MS Gothic" w:hAnsi="MS Gothic" w:hint="eastAsia"/>
            </w:rPr>
            <w:t>☐</w:t>
          </w:r>
        </w:sdtContent>
      </w:sdt>
      <w:r w:rsidR="004A2D54">
        <w:tab/>
        <w:t xml:space="preserve">       </w:t>
      </w:r>
      <w:r w:rsidR="00D01AE9">
        <w:t xml:space="preserve">NO </w:t>
      </w:r>
      <w:r w:rsidR="00D01AE9">
        <w:rPr>
          <w:rFonts w:ascii="MS Gothic" w:eastAsia="MS Gothic" w:hAnsi="MS Gothic" w:hint="eastAsia"/>
        </w:rPr>
        <w:t>☐</w:t>
      </w:r>
    </w:p>
    <w:p w:rsidR="001B0741" w:rsidRDefault="001B0741" w:rsidP="00CB4F73">
      <w:r w:rsidRPr="00846C83">
        <w:rPr>
          <w:b/>
        </w:rPr>
        <w:t>Please comment on the continuing relevance of this competency to the field of hospital medicine</w:t>
      </w:r>
      <w:r>
        <w:t>:</w:t>
      </w:r>
    </w:p>
    <w:p w:rsidR="0044231B" w:rsidRDefault="0044231B" w:rsidP="00CB4F73"/>
    <w:p w:rsidR="001B0741" w:rsidRDefault="001B0741" w:rsidP="00846C83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</w:pPr>
      <w:r w:rsidRPr="00846C83">
        <w:rPr>
          <w:b/>
        </w:rPr>
        <w:t xml:space="preserve">Please comment on any data or information that may need to be </w:t>
      </w:r>
      <w:r w:rsidR="0044231B">
        <w:rPr>
          <w:b/>
        </w:rPr>
        <w:t xml:space="preserve">revised or </w:t>
      </w:r>
      <w:r w:rsidR="001424FE">
        <w:rPr>
          <w:b/>
        </w:rPr>
        <w:t xml:space="preserve">included </w:t>
      </w:r>
      <w:r w:rsidR="0044231B">
        <w:rPr>
          <w:b/>
        </w:rPr>
        <w:t>in</w:t>
      </w:r>
      <w:r w:rsidRPr="00846C83">
        <w:rPr>
          <w:b/>
        </w:rPr>
        <w:t xml:space="preserve"> th</w:t>
      </w:r>
      <w:r w:rsidR="0044231B">
        <w:rPr>
          <w:b/>
        </w:rPr>
        <w:t>is</w:t>
      </w:r>
      <w:r w:rsidRPr="00846C83">
        <w:rPr>
          <w:b/>
        </w:rPr>
        <w:t xml:space="preserve"> competency</w:t>
      </w:r>
      <w:r>
        <w:t>:</w:t>
      </w:r>
    </w:p>
    <w:p w:rsidR="00DF20FD" w:rsidRDefault="00B146EC" w:rsidP="00846C83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</w:pPr>
      <w:r w:rsidRPr="00846C83">
        <w:rPr>
          <w:i/>
        </w:rPr>
        <w:t>Knowledge Section</w:t>
      </w:r>
    </w:p>
    <w:p w:rsidR="00B146EC" w:rsidRPr="001424FE" w:rsidRDefault="00B146EC" w:rsidP="00846C83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rPr>
          <w:i/>
        </w:rPr>
      </w:pPr>
      <w:r w:rsidRPr="00846C83">
        <w:rPr>
          <w:i/>
        </w:rPr>
        <w:t>Skills Section</w:t>
      </w:r>
    </w:p>
    <w:p w:rsidR="00B146EC" w:rsidRPr="001424FE" w:rsidRDefault="00B146EC" w:rsidP="00846C83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rPr>
          <w:i/>
        </w:rPr>
      </w:pPr>
      <w:r w:rsidRPr="00846C83">
        <w:rPr>
          <w:i/>
        </w:rPr>
        <w:t>Attitudes Section</w:t>
      </w:r>
    </w:p>
    <w:p w:rsidR="00B146EC" w:rsidRPr="001424FE" w:rsidRDefault="00B146EC" w:rsidP="00846C83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rPr>
          <w:i/>
        </w:rPr>
      </w:pPr>
      <w:r w:rsidRPr="00846C83">
        <w:rPr>
          <w:i/>
        </w:rPr>
        <w:t>System Organization &amp; Improvement Section</w:t>
      </w:r>
    </w:p>
    <w:p w:rsidR="00B146EC" w:rsidRDefault="00B146EC" w:rsidP="001424FE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rPr>
          <w:i/>
        </w:rPr>
      </w:pPr>
      <w:r w:rsidRPr="00846C83">
        <w:rPr>
          <w:i/>
        </w:rPr>
        <w:t>Other or general</w:t>
      </w:r>
    </w:p>
    <w:p w:rsidR="0044231B" w:rsidRPr="0044231B" w:rsidRDefault="0044231B" w:rsidP="001424FE">
      <w:pPr>
        <w:pBdr>
          <w:top w:val="single" w:sz="4" w:space="1" w:color="9BBB59" w:themeColor="accent3"/>
          <w:left w:val="single" w:sz="4" w:space="4" w:color="9BBB59" w:themeColor="accent3"/>
          <w:bottom w:val="single" w:sz="4" w:space="1" w:color="9BBB59" w:themeColor="accent3"/>
          <w:right w:val="single" w:sz="4" w:space="4" w:color="9BBB59" w:themeColor="accent3"/>
        </w:pBdr>
        <w:rPr>
          <w:i/>
        </w:rPr>
      </w:pPr>
    </w:p>
    <w:p w:rsidR="001B0741" w:rsidRDefault="001B0741">
      <w:r w:rsidRPr="00846C83">
        <w:rPr>
          <w:b/>
        </w:rPr>
        <w:t>Please comment on any change in research or evidenc</w:t>
      </w:r>
      <w:r w:rsidR="0044231B">
        <w:rPr>
          <w:b/>
        </w:rPr>
        <w:t>e-based practice related to this</w:t>
      </w:r>
      <w:r w:rsidRPr="00846C83">
        <w:rPr>
          <w:b/>
        </w:rPr>
        <w:t xml:space="preserve"> competency</w:t>
      </w:r>
      <w:r>
        <w:t>:</w:t>
      </w:r>
    </w:p>
    <w:p w:rsidR="0044231B" w:rsidRDefault="0044231B"/>
    <w:p w:rsidR="001B0741" w:rsidRDefault="001B0741">
      <w:r w:rsidRPr="00846C83">
        <w:rPr>
          <w:b/>
        </w:rPr>
        <w:t>Should this competency be combined with any other competency</w:t>
      </w:r>
      <w:r>
        <w:t xml:space="preserve">?  YES </w:t>
      </w:r>
      <w:sdt>
        <w:sdtPr>
          <w:id w:val="-1280169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2D54">
        <w:tab/>
      </w:r>
      <w:r>
        <w:t xml:space="preserve">NO </w:t>
      </w:r>
      <w:sdt>
        <w:sdtPr>
          <w:id w:val="-2031786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24FE">
            <w:rPr>
              <w:rFonts w:ascii="MS Gothic" w:eastAsia="MS Gothic" w:hAnsi="MS Gothic" w:hint="eastAsia"/>
            </w:rPr>
            <w:t>☐</w:t>
          </w:r>
        </w:sdtContent>
      </w:sdt>
    </w:p>
    <w:p w:rsidR="001B0741" w:rsidRDefault="001B0741">
      <w:r w:rsidRPr="00846C83">
        <w:rPr>
          <w:b/>
        </w:rPr>
        <w:t>If yes, which one</w:t>
      </w:r>
      <w:r>
        <w:t xml:space="preserve">? </w:t>
      </w:r>
      <w:sdt>
        <w:sdtPr>
          <w:id w:val="986435943"/>
          <w:showingPlcHdr/>
          <w:text/>
        </w:sdtPr>
        <w:sdtEndPr/>
        <w:sdtContent>
          <w:r w:rsidR="001424FE">
            <w:t xml:space="preserve">     </w:t>
          </w:r>
        </w:sdtContent>
      </w:sdt>
    </w:p>
    <w:p w:rsidR="001B0741" w:rsidRDefault="001B0741">
      <w:r w:rsidRPr="00846C83">
        <w:rPr>
          <w:b/>
        </w:rPr>
        <w:t>Should any part or section of this competency be separated into another category</w:t>
      </w:r>
      <w:r>
        <w:t xml:space="preserve">? YES </w:t>
      </w:r>
      <w:sdt>
        <w:sdtPr>
          <w:id w:val="1665742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2D54">
        <w:tab/>
      </w:r>
      <w:r>
        <w:t xml:space="preserve">NO </w:t>
      </w:r>
      <w:r w:rsidR="001424FE">
        <w:rPr>
          <w:rFonts w:ascii="MS Gothic" w:eastAsia="MS Gothic" w:hAnsi="MS Gothic" w:hint="eastAsia"/>
        </w:rPr>
        <w:t>☐</w:t>
      </w:r>
    </w:p>
    <w:p w:rsidR="001B0741" w:rsidRDefault="001B0741">
      <w:r w:rsidRPr="00846C83">
        <w:rPr>
          <w:b/>
        </w:rPr>
        <w:t>If yes, what is the category (new or existing)</w:t>
      </w:r>
      <w:r>
        <w:t xml:space="preserve">? </w:t>
      </w:r>
    </w:p>
    <w:p w:rsidR="001B0741" w:rsidRDefault="001B0741">
      <w:r w:rsidRPr="00846C83">
        <w:rPr>
          <w:b/>
        </w:rPr>
        <w:t>Please provide any other comments or recommendations related to this competency</w:t>
      </w:r>
      <w:r>
        <w:t>:</w:t>
      </w:r>
    </w:p>
    <w:sectPr w:rsidR="001B0741" w:rsidSect="00D0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D9"/>
    <w:rsid w:val="001424FE"/>
    <w:rsid w:val="001B0741"/>
    <w:rsid w:val="003215D9"/>
    <w:rsid w:val="0044231B"/>
    <w:rsid w:val="004A2D54"/>
    <w:rsid w:val="007243A8"/>
    <w:rsid w:val="007D76E3"/>
    <w:rsid w:val="00846C83"/>
    <w:rsid w:val="008817A9"/>
    <w:rsid w:val="008B507F"/>
    <w:rsid w:val="008F1B53"/>
    <w:rsid w:val="009439EA"/>
    <w:rsid w:val="00B146EC"/>
    <w:rsid w:val="00CB4F73"/>
    <w:rsid w:val="00D01AE9"/>
    <w:rsid w:val="00DE7110"/>
    <w:rsid w:val="00D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Jeff Bauer</cp:lastModifiedBy>
  <cp:revision>2</cp:revision>
  <dcterms:created xsi:type="dcterms:W3CDTF">2017-03-07T21:31:00Z</dcterms:created>
  <dcterms:modified xsi:type="dcterms:W3CDTF">2017-03-07T21:31:00Z</dcterms:modified>
</cp:coreProperties>
</file>